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AF" w:rsidRPr="005B34A5" w:rsidRDefault="007721AF" w:rsidP="002D50D9">
      <w:pPr>
        <w:spacing w:after="0" w:line="240" w:lineRule="auto"/>
        <w:ind w:left="0" w:firstLine="0"/>
        <w:rPr>
          <w:rFonts w:ascii="Microsoft Sans Serif" w:hAnsi="Microsoft Sans Serif" w:cs="Microsoft Sans Serif"/>
          <w:sz w:val="2"/>
          <w:szCs w:val="2"/>
        </w:rPr>
      </w:pPr>
      <w:bookmarkStart w:id="0" w:name="_GoBack"/>
      <w:bookmarkEnd w:id="0"/>
    </w:p>
    <w:tbl>
      <w:tblPr>
        <w:tblStyle w:val="TableGrid0"/>
        <w:tblW w:w="1031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5372"/>
        <w:gridCol w:w="4946"/>
      </w:tblGrid>
      <w:tr w:rsidR="0037079C" w:rsidRPr="00AA5BDC" w:rsidTr="00C5560C">
        <w:tc>
          <w:tcPr>
            <w:tcW w:w="5372" w:type="dxa"/>
            <w:shd w:val="clear" w:color="auto" w:fill="auto"/>
          </w:tcPr>
          <w:p w:rsidR="0037079C" w:rsidRPr="00AA5BDC" w:rsidRDefault="0037079C" w:rsidP="00C5560C">
            <w:pPr>
              <w:tabs>
                <w:tab w:val="right" w:leader="dot" w:pos="3960"/>
              </w:tabs>
              <w:jc w:val="both"/>
              <w:rPr>
                <w:rFonts w:ascii="Microsoft Sans Serif" w:eastAsia="Times New Roman" w:hAnsi="Microsoft Sans Serif" w:cs="Microsoft Sans Serif"/>
                <w:b/>
                <w:lang w:val="en-US"/>
              </w:rPr>
            </w:pPr>
            <w:r w:rsidRPr="00AA5BDC">
              <w:rPr>
                <w:rFonts w:ascii="Microsoft Sans Serif" w:eastAsia="Times New Roman" w:hAnsi="Microsoft Sans Serif" w:cs="Microsoft Sans Serif"/>
                <w:b/>
                <w:noProof/>
              </w:rPr>
              <w:drawing>
                <wp:anchor distT="0" distB="0" distL="114300" distR="114300" simplePos="0" relativeHeight="251661312" behindDoc="0" locked="0" layoutInCell="1" allowOverlap="1" wp14:anchorId="601DC3CB" wp14:editId="70ED2161">
                  <wp:simplePos x="0" y="0"/>
                  <wp:positionH relativeFrom="column">
                    <wp:posOffset>3481</wp:posOffset>
                  </wp:positionH>
                  <wp:positionV relativeFrom="paragraph">
                    <wp:posOffset>320675</wp:posOffset>
                  </wp:positionV>
                  <wp:extent cx="3185160" cy="839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 Colle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5160" cy="839886"/>
                          </a:xfrm>
                          <a:prstGeom prst="rect">
                            <a:avLst/>
                          </a:prstGeom>
                        </pic:spPr>
                      </pic:pic>
                    </a:graphicData>
                  </a:graphic>
                  <wp14:sizeRelH relativeFrom="page">
                    <wp14:pctWidth>0</wp14:pctWidth>
                  </wp14:sizeRelH>
                  <wp14:sizeRelV relativeFrom="page">
                    <wp14:pctHeight>0</wp14:pctHeight>
                  </wp14:sizeRelV>
                </wp:anchor>
              </w:drawing>
            </w:r>
          </w:p>
        </w:tc>
        <w:tc>
          <w:tcPr>
            <w:tcW w:w="4946" w:type="dxa"/>
            <w:shd w:val="clear" w:color="auto" w:fill="auto"/>
          </w:tcPr>
          <w:p w:rsidR="0037079C" w:rsidRPr="00AA5BDC" w:rsidRDefault="0037079C" w:rsidP="00C5560C">
            <w:pPr>
              <w:tabs>
                <w:tab w:val="right" w:leader="dot" w:pos="3960"/>
              </w:tabs>
              <w:jc w:val="both"/>
              <w:rPr>
                <w:rFonts w:ascii="Microsoft Sans Serif" w:eastAsia="Times New Roman" w:hAnsi="Microsoft Sans Serif" w:cs="Microsoft Sans Serif"/>
                <w:b/>
                <w:sz w:val="16"/>
                <w:szCs w:val="16"/>
                <w:lang w:val="en-US"/>
              </w:rPr>
            </w:pPr>
          </w:p>
          <w:p w:rsidR="0037079C" w:rsidRPr="00AA5BDC" w:rsidRDefault="0037079C" w:rsidP="0037079C">
            <w:pPr>
              <w:tabs>
                <w:tab w:val="right" w:leader="dot" w:pos="3960"/>
              </w:tabs>
              <w:spacing w:after="0" w:line="240" w:lineRule="auto"/>
              <w:ind w:left="0" w:firstLine="0"/>
              <w:rPr>
                <w:rFonts w:ascii="Microsoft Sans Serif" w:eastAsia="Times New Roman" w:hAnsi="Microsoft Sans Serif" w:cs="Microsoft Sans Serif"/>
                <w:b/>
                <w:lang w:val="en-US"/>
              </w:rPr>
            </w:pPr>
            <w:r w:rsidRPr="00AA5BDC">
              <w:rPr>
                <w:rFonts w:ascii="Microsoft Sans Serif" w:eastAsia="Times New Roman" w:hAnsi="Microsoft Sans Serif" w:cs="Microsoft Sans Serif"/>
                <w:b/>
                <w:lang w:val="en-US"/>
              </w:rPr>
              <w:t xml:space="preserve">Issue Date: </w:t>
            </w:r>
            <w:r w:rsidR="00B4235E" w:rsidRPr="00B4235E">
              <w:rPr>
                <w:rFonts w:ascii="Microsoft Sans Serif" w:eastAsia="Times New Roman" w:hAnsi="Microsoft Sans Serif" w:cs="Microsoft Sans Serif"/>
                <w:lang w:val="en-US"/>
              </w:rPr>
              <w:t>05/09/2018</w:t>
            </w:r>
          </w:p>
          <w:p w:rsidR="0037079C" w:rsidRPr="00AA5BDC" w:rsidRDefault="0037079C" w:rsidP="0037079C">
            <w:pPr>
              <w:tabs>
                <w:tab w:val="right" w:leader="dot" w:pos="3960"/>
              </w:tabs>
              <w:spacing w:after="0" w:line="240" w:lineRule="auto"/>
              <w:ind w:left="0" w:firstLine="0"/>
              <w:rPr>
                <w:rFonts w:ascii="Microsoft Sans Serif" w:eastAsia="Times New Roman" w:hAnsi="Microsoft Sans Serif" w:cs="Microsoft Sans Serif"/>
                <w:b/>
                <w:sz w:val="16"/>
                <w:szCs w:val="16"/>
                <w:lang w:val="en-US"/>
              </w:rPr>
            </w:pPr>
          </w:p>
          <w:p w:rsidR="0037079C" w:rsidRPr="00AA5BDC" w:rsidRDefault="0037079C" w:rsidP="0037079C">
            <w:pPr>
              <w:tabs>
                <w:tab w:val="right" w:leader="dot" w:pos="3960"/>
              </w:tabs>
              <w:spacing w:after="0" w:line="240" w:lineRule="auto"/>
              <w:ind w:left="0" w:firstLine="0"/>
              <w:rPr>
                <w:rFonts w:ascii="Microsoft Sans Serif" w:eastAsia="Times New Roman" w:hAnsi="Microsoft Sans Serif" w:cs="Microsoft Sans Serif"/>
                <w:b/>
                <w:lang w:val="en-US"/>
              </w:rPr>
            </w:pPr>
            <w:r w:rsidRPr="00AA5BDC">
              <w:rPr>
                <w:rFonts w:ascii="Microsoft Sans Serif" w:eastAsia="Times New Roman" w:hAnsi="Microsoft Sans Serif" w:cs="Microsoft Sans Serif"/>
                <w:b/>
                <w:lang w:val="en-US"/>
              </w:rPr>
              <w:t xml:space="preserve">Review Cycle (Years):  </w:t>
            </w:r>
            <w:r w:rsidRPr="00AA5BDC">
              <w:rPr>
                <w:rFonts w:ascii="Microsoft Sans Serif" w:eastAsia="Times New Roman" w:hAnsi="Microsoft Sans Serif" w:cs="Microsoft Sans Serif"/>
                <w:lang w:val="en-US"/>
              </w:rPr>
              <w:t>Annually</w:t>
            </w:r>
          </w:p>
          <w:p w:rsidR="0037079C" w:rsidRPr="00AA5BDC" w:rsidRDefault="0037079C" w:rsidP="0037079C">
            <w:pPr>
              <w:tabs>
                <w:tab w:val="right" w:leader="dot" w:pos="3960"/>
              </w:tabs>
              <w:spacing w:after="0" w:line="240" w:lineRule="auto"/>
              <w:ind w:left="0" w:firstLine="0"/>
              <w:rPr>
                <w:rFonts w:ascii="Microsoft Sans Serif" w:eastAsia="Times New Roman" w:hAnsi="Microsoft Sans Serif" w:cs="Microsoft Sans Serif"/>
                <w:b/>
                <w:sz w:val="16"/>
                <w:szCs w:val="16"/>
                <w:lang w:val="en-US"/>
              </w:rPr>
            </w:pPr>
          </w:p>
          <w:p w:rsidR="0037079C" w:rsidRPr="00AA5BDC" w:rsidRDefault="0037079C" w:rsidP="0037079C">
            <w:pPr>
              <w:tabs>
                <w:tab w:val="right" w:leader="dot" w:pos="3960"/>
              </w:tabs>
              <w:spacing w:after="0" w:line="240" w:lineRule="auto"/>
              <w:ind w:left="0" w:firstLine="0"/>
              <w:rPr>
                <w:rFonts w:ascii="Microsoft Sans Serif" w:eastAsia="Times New Roman" w:hAnsi="Microsoft Sans Serif" w:cs="Microsoft Sans Serif"/>
                <w:b/>
                <w:lang w:val="en-US"/>
              </w:rPr>
            </w:pPr>
            <w:r w:rsidRPr="00AA5BDC">
              <w:rPr>
                <w:rFonts w:ascii="Microsoft Sans Serif" w:eastAsia="Times New Roman" w:hAnsi="Microsoft Sans Serif" w:cs="Microsoft Sans Serif"/>
                <w:b/>
                <w:lang w:val="en-US"/>
              </w:rPr>
              <w:t xml:space="preserve">Next Review Date:  </w:t>
            </w:r>
            <w:r w:rsidR="00B4235E" w:rsidRPr="00B4235E">
              <w:rPr>
                <w:rFonts w:ascii="Microsoft Sans Serif" w:eastAsia="Times New Roman" w:hAnsi="Microsoft Sans Serif" w:cs="Microsoft Sans Serif"/>
                <w:lang w:val="en-US"/>
              </w:rPr>
              <w:t>31/08/2019</w:t>
            </w:r>
          </w:p>
          <w:p w:rsidR="001A2010" w:rsidRPr="00AA5BDC" w:rsidRDefault="001A2010" w:rsidP="0037079C">
            <w:pPr>
              <w:tabs>
                <w:tab w:val="right" w:leader="dot" w:pos="3960"/>
              </w:tabs>
              <w:spacing w:after="0" w:line="240" w:lineRule="auto"/>
              <w:ind w:left="0" w:firstLine="0"/>
              <w:rPr>
                <w:rFonts w:ascii="Microsoft Sans Serif" w:eastAsia="Times New Roman" w:hAnsi="Microsoft Sans Serif" w:cs="Microsoft Sans Serif"/>
                <w:b/>
                <w:sz w:val="16"/>
                <w:szCs w:val="16"/>
                <w:lang w:val="en-US"/>
              </w:rPr>
            </w:pPr>
          </w:p>
          <w:p w:rsidR="0037079C" w:rsidRPr="00AA5BDC" w:rsidRDefault="0037079C" w:rsidP="0037079C">
            <w:pPr>
              <w:tabs>
                <w:tab w:val="right" w:leader="dot" w:pos="3960"/>
              </w:tabs>
              <w:spacing w:after="0" w:line="240" w:lineRule="auto"/>
              <w:ind w:left="0" w:firstLine="0"/>
              <w:rPr>
                <w:rFonts w:ascii="Microsoft Sans Serif" w:eastAsia="Times New Roman" w:hAnsi="Microsoft Sans Serif" w:cs="Microsoft Sans Serif"/>
                <w:color w:val="auto"/>
                <w:lang w:val="en-US"/>
              </w:rPr>
            </w:pPr>
            <w:r w:rsidRPr="00AA5BDC">
              <w:rPr>
                <w:rFonts w:ascii="Microsoft Sans Serif" w:eastAsia="Times New Roman" w:hAnsi="Microsoft Sans Serif" w:cs="Microsoft Sans Serif"/>
                <w:b/>
                <w:color w:val="auto"/>
                <w:lang w:val="en-US"/>
              </w:rPr>
              <w:t xml:space="preserve">Person Responsible:  </w:t>
            </w:r>
            <w:r w:rsidRPr="00AA5BDC">
              <w:rPr>
                <w:rFonts w:ascii="Microsoft Sans Serif" w:eastAsia="Times New Roman" w:hAnsi="Microsoft Sans Serif" w:cs="Microsoft Sans Serif"/>
                <w:color w:val="auto"/>
                <w:lang w:val="en-US"/>
              </w:rPr>
              <w:t>Assistant Principal Student Experience</w:t>
            </w:r>
          </w:p>
          <w:p w:rsidR="0037079C" w:rsidRPr="00AA5BDC" w:rsidRDefault="0037079C" w:rsidP="00C5560C">
            <w:pPr>
              <w:tabs>
                <w:tab w:val="right" w:leader="dot" w:pos="3960"/>
              </w:tabs>
              <w:jc w:val="both"/>
              <w:rPr>
                <w:rFonts w:ascii="Microsoft Sans Serif" w:eastAsia="Times New Roman" w:hAnsi="Microsoft Sans Serif" w:cs="Microsoft Sans Serif"/>
                <w:b/>
                <w:color w:val="auto"/>
                <w:lang w:val="en-US"/>
              </w:rPr>
            </w:pPr>
          </w:p>
          <w:p w:rsidR="0037079C" w:rsidRPr="00AA5BDC" w:rsidRDefault="0037079C" w:rsidP="00C5560C">
            <w:pPr>
              <w:tabs>
                <w:tab w:val="right" w:leader="dot" w:pos="3960"/>
              </w:tabs>
              <w:jc w:val="both"/>
              <w:rPr>
                <w:rFonts w:ascii="Microsoft Sans Serif" w:eastAsia="Times New Roman" w:hAnsi="Microsoft Sans Serif" w:cs="Microsoft Sans Serif"/>
                <w:b/>
                <w:sz w:val="16"/>
                <w:szCs w:val="16"/>
                <w:lang w:val="en-US"/>
              </w:rPr>
            </w:pPr>
          </w:p>
        </w:tc>
      </w:tr>
      <w:tr w:rsidR="0037079C" w:rsidRPr="00AA5BDC" w:rsidTr="00C5560C">
        <w:tc>
          <w:tcPr>
            <w:tcW w:w="10318" w:type="dxa"/>
            <w:gridSpan w:val="2"/>
            <w:shd w:val="clear" w:color="auto" w:fill="4F81BD" w:themeFill="accent1"/>
          </w:tcPr>
          <w:p w:rsidR="0037079C" w:rsidRPr="00AA5BDC" w:rsidRDefault="0037079C" w:rsidP="00C5560C">
            <w:pPr>
              <w:ind w:left="2127" w:hanging="2127"/>
              <w:jc w:val="center"/>
              <w:rPr>
                <w:rFonts w:ascii="Microsoft Sans Serif" w:eastAsia="Times New Roman" w:hAnsi="Microsoft Sans Serif" w:cs="Microsoft Sans Serif"/>
                <w:b/>
                <w:sz w:val="28"/>
                <w:szCs w:val="28"/>
                <w:lang w:val="en-US"/>
              </w:rPr>
            </w:pPr>
          </w:p>
          <w:p w:rsidR="0037079C" w:rsidRPr="00AA5BDC" w:rsidRDefault="001A2010" w:rsidP="00C5560C">
            <w:pPr>
              <w:ind w:left="2127" w:hanging="2127"/>
              <w:jc w:val="center"/>
              <w:rPr>
                <w:rFonts w:ascii="Microsoft Sans Serif" w:eastAsia="Times New Roman" w:hAnsi="Microsoft Sans Serif" w:cs="Microsoft Sans Serif"/>
                <w:b/>
                <w:color w:val="FFFFFF" w:themeColor="background1"/>
                <w:sz w:val="28"/>
                <w:szCs w:val="28"/>
                <w:lang w:val="en-US"/>
              </w:rPr>
            </w:pPr>
            <w:r w:rsidRPr="00AA5BDC">
              <w:rPr>
                <w:rFonts w:ascii="Microsoft Sans Serif" w:eastAsia="Times New Roman" w:hAnsi="Microsoft Sans Serif" w:cs="Microsoft Sans Serif"/>
                <w:b/>
                <w:color w:val="FFFFFF" w:themeColor="background1"/>
                <w:sz w:val="28"/>
                <w:szCs w:val="28"/>
                <w:lang w:val="en-US"/>
              </w:rPr>
              <w:t>EQUALITY, DIVERSITY AND INCLUSION POLICY 2018/2019</w:t>
            </w:r>
          </w:p>
          <w:p w:rsidR="001A2010" w:rsidRPr="00AA5BDC" w:rsidRDefault="001A2010" w:rsidP="00C5560C">
            <w:pPr>
              <w:ind w:left="2127" w:hanging="2127"/>
              <w:jc w:val="center"/>
              <w:rPr>
                <w:rFonts w:ascii="Microsoft Sans Serif" w:eastAsia="Times New Roman" w:hAnsi="Microsoft Sans Serif" w:cs="Microsoft Sans Serif"/>
                <w:b/>
                <w:sz w:val="28"/>
                <w:szCs w:val="28"/>
                <w:lang w:val="en-US"/>
              </w:rPr>
            </w:pPr>
          </w:p>
        </w:tc>
      </w:tr>
      <w:tr w:rsidR="0037079C" w:rsidRPr="00AA5BDC" w:rsidTr="00C5560C">
        <w:tc>
          <w:tcPr>
            <w:tcW w:w="5372" w:type="dxa"/>
            <w:shd w:val="clear" w:color="auto" w:fill="auto"/>
          </w:tcPr>
          <w:p w:rsidR="0037079C" w:rsidRPr="00AA5BDC" w:rsidRDefault="0037079C" w:rsidP="00C5560C">
            <w:pPr>
              <w:tabs>
                <w:tab w:val="right" w:leader="dot" w:pos="3960"/>
              </w:tabs>
              <w:rPr>
                <w:rFonts w:ascii="Microsoft Sans Serif" w:eastAsia="Times New Roman" w:hAnsi="Microsoft Sans Serif" w:cs="Microsoft Sans Serif"/>
                <w:b/>
                <w:sz w:val="16"/>
                <w:szCs w:val="16"/>
                <w:lang w:val="en-US"/>
              </w:rPr>
            </w:pPr>
          </w:p>
          <w:p w:rsidR="0037079C" w:rsidRDefault="0037079C" w:rsidP="00C5560C">
            <w:pPr>
              <w:tabs>
                <w:tab w:val="right" w:leader="dot" w:pos="3960"/>
              </w:tabs>
              <w:rPr>
                <w:rFonts w:ascii="Microsoft Sans Serif" w:eastAsia="Times New Roman" w:hAnsi="Microsoft Sans Serif" w:cs="Microsoft Sans Serif"/>
                <w:b/>
                <w:lang w:val="en-US"/>
              </w:rPr>
            </w:pPr>
            <w:r w:rsidRPr="00AA5BDC">
              <w:rPr>
                <w:rFonts w:ascii="Microsoft Sans Serif" w:eastAsia="Times New Roman" w:hAnsi="Microsoft Sans Serif" w:cs="Microsoft Sans Serif"/>
                <w:b/>
                <w:lang w:val="en-US"/>
              </w:rPr>
              <w:t>Approved by: SLT</w:t>
            </w:r>
          </w:p>
          <w:p w:rsidR="00905540" w:rsidRDefault="00905540" w:rsidP="00C5560C">
            <w:pPr>
              <w:tabs>
                <w:tab w:val="right" w:leader="dot" w:pos="3960"/>
              </w:tabs>
              <w:rPr>
                <w:rFonts w:ascii="Microsoft Sans Serif" w:eastAsia="Times New Roman" w:hAnsi="Microsoft Sans Serif" w:cs="Microsoft Sans Serif"/>
                <w:b/>
                <w:lang w:val="en-US"/>
              </w:rPr>
            </w:pPr>
            <w:r>
              <w:rPr>
                <w:rFonts w:ascii="Microsoft Sans Serif" w:eastAsia="Times New Roman" w:hAnsi="Microsoft Sans Serif" w:cs="Microsoft Sans Serif"/>
                <w:b/>
                <w:lang w:val="en-US"/>
              </w:rPr>
              <w:t>Approved by the Standards Committee</w:t>
            </w:r>
          </w:p>
          <w:p w:rsidR="00905540" w:rsidRPr="00AA5BDC" w:rsidRDefault="00905540" w:rsidP="00C5560C">
            <w:pPr>
              <w:tabs>
                <w:tab w:val="right" w:leader="dot" w:pos="3960"/>
              </w:tabs>
              <w:rPr>
                <w:rFonts w:ascii="Microsoft Sans Serif" w:eastAsia="Times New Roman" w:hAnsi="Microsoft Sans Serif" w:cs="Microsoft Sans Serif"/>
                <w:b/>
                <w:lang w:val="en-US"/>
              </w:rPr>
            </w:pPr>
            <w:r>
              <w:rPr>
                <w:rFonts w:ascii="Microsoft Sans Serif" w:eastAsia="Times New Roman" w:hAnsi="Microsoft Sans Serif" w:cs="Microsoft Sans Serif"/>
                <w:b/>
                <w:lang w:val="en-US"/>
              </w:rPr>
              <w:t>Approved by the Corporation</w:t>
            </w:r>
          </w:p>
        </w:tc>
        <w:tc>
          <w:tcPr>
            <w:tcW w:w="4946" w:type="dxa"/>
            <w:shd w:val="clear" w:color="auto" w:fill="auto"/>
          </w:tcPr>
          <w:p w:rsidR="0037079C" w:rsidRPr="00AA5BDC" w:rsidRDefault="0037079C" w:rsidP="00C5560C">
            <w:pPr>
              <w:tabs>
                <w:tab w:val="right" w:leader="dot" w:pos="3960"/>
              </w:tabs>
              <w:jc w:val="both"/>
              <w:rPr>
                <w:rFonts w:ascii="Microsoft Sans Serif" w:eastAsia="Times New Roman" w:hAnsi="Microsoft Sans Serif" w:cs="Microsoft Sans Serif"/>
                <w:b/>
                <w:sz w:val="16"/>
                <w:szCs w:val="16"/>
                <w:lang w:val="en-US"/>
              </w:rPr>
            </w:pPr>
          </w:p>
          <w:p w:rsidR="0037079C" w:rsidRPr="00AA5BDC" w:rsidRDefault="009306B7" w:rsidP="00C5560C">
            <w:pPr>
              <w:tabs>
                <w:tab w:val="right" w:leader="dot" w:pos="3960"/>
              </w:tabs>
              <w:jc w:val="both"/>
              <w:rPr>
                <w:rFonts w:ascii="Microsoft Sans Serif" w:eastAsia="Times New Roman" w:hAnsi="Microsoft Sans Serif" w:cs="Microsoft Sans Serif"/>
                <w:b/>
                <w:lang w:val="en-US"/>
              </w:rPr>
            </w:pPr>
            <w:r>
              <w:rPr>
                <w:rFonts w:ascii="Microsoft Sans Serif" w:eastAsia="Times New Roman" w:hAnsi="Microsoft Sans Serif" w:cs="Microsoft Sans Serif"/>
                <w:b/>
                <w:lang w:val="en-US"/>
              </w:rPr>
              <w:t xml:space="preserve">Approval Date: </w:t>
            </w:r>
            <w:r w:rsidR="0016162D">
              <w:rPr>
                <w:rFonts w:ascii="Microsoft Sans Serif" w:eastAsia="Times New Roman" w:hAnsi="Microsoft Sans Serif" w:cs="Microsoft Sans Serif"/>
                <w:b/>
                <w:lang w:val="en-US"/>
              </w:rPr>
              <w:t>05/09/2018</w:t>
            </w:r>
          </w:p>
          <w:p w:rsidR="00905540" w:rsidRPr="00AA5BDC" w:rsidRDefault="00905540" w:rsidP="00905540">
            <w:pPr>
              <w:tabs>
                <w:tab w:val="right" w:leader="dot" w:pos="3960"/>
              </w:tabs>
              <w:jc w:val="both"/>
              <w:rPr>
                <w:rFonts w:ascii="Microsoft Sans Serif" w:eastAsia="Times New Roman" w:hAnsi="Microsoft Sans Serif" w:cs="Microsoft Sans Serif"/>
                <w:b/>
                <w:lang w:val="en-US"/>
              </w:rPr>
            </w:pPr>
            <w:r>
              <w:rPr>
                <w:rFonts w:ascii="Microsoft Sans Serif" w:eastAsia="Times New Roman" w:hAnsi="Microsoft Sans Serif" w:cs="Microsoft Sans Serif"/>
                <w:b/>
                <w:lang w:val="en-US"/>
              </w:rPr>
              <w:t>Approval Date: 25/09/2018</w:t>
            </w:r>
          </w:p>
          <w:p w:rsidR="00905540" w:rsidRPr="00AA5BDC" w:rsidRDefault="00905540" w:rsidP="00905540">
            <w:pPr>
              <w:tabs>
                <w:tab w:val="right" w:leader="dot" w:pos="3960"/>
              </w:tabs>
              <w:jc w:val="both"/>
              <w:rPr>
                <w:rFonts w:ascii="Microsoft Sans Serif" w:eastAsia="Times New Roman" w:hAnsi="Microsoft Sans Serif" w:cs="Microsoft Sans Serif"/>
                <w:b/>
                <w:lang w:val="en-US"/>
              </w:rPr>
            </w:pPr>
            <w:r>
              <w:rPr>
                <w:rFonts w:ascii="Microsoft Sans Serif" w:eastAsia="Times New Roman" w:hAnsi="Microsoft Sans Serif" w:cs="Microsoft Sans Serif"/>
                <w:b/>
                <w:lang w:val="en-US"/>
              </w:rPr>
              <w:t xml:space="preserve">Approval Date: </w:t>
            </w:r>
          </w:p>
          <w:p w:rsidR="00905540" w:rsidRPr="00AA5BDC" w:rsidRDefault="00905540" w:rsidP="00C5560C">
            <w:pPr>
              <w:tabs>
                <w:tab w:val="right" w:leader="dot" w:pos="3960"/>
              </w:tabs>
              <w:jc w:val="both"/>
              <w:rPr>
                <w:rFonts w:ascii="Microsoft Sans Serif" w:eastAsia="Times New Roman" w:hAnsi="Microsoft Sans Serif" w:cs="Microsoft Sans Serif"/>
                <w:b/>
                <w:sz w:val="16"/>
                <w:szCs w:val="16"/>
                <w:lang w:val="en-US"/>
              </w:rPr>
            </w:pPr>
          </w:p>
        </w:tc>
      </w:tr>
      <w:tr w:rsidR="0037079C" w:rsidRPr="00AA5BDC" w:rsidTr="00C5560C">
        <w:tc>
          <w:tcPr>
            <w:tcW w:w="5372" w:type="dxa"/>
            <w:shd w:val="clear" w:color="auto" w:fill="auto"/>
            <w:vAlign w:val="center"/>
          </w:tcPr>
          <w:p w:rsidR="0037079C" w:rsidRPr="00AA5BDC" w:rsidRDefault="0037079C" w:rsidP="00C5560C">
            <w:pPr>
              <w:tabs>
                <w:tab w:val="right" w:leader="dot" w:pos="3960"/>
              </w:tabs>
              <w:rPr>
                <w:rFonts w:ascii="Microsoft Sans Serif" w:eastAsia="Times New Roman" w:hAnsi="Microsoft Sans Serif" w:cs="Microsoft Sans Serif"/>
                <w:b/>
                <w:lang w:val="en-US"/>
              </w:rPr>
            </w:pPr>
            <w:r w:rsidRPr="00AA5BDC">
              <w:rPr>
                <w:rFonts w:ascii="Microsoft Sans Serif" w:eastAsia="Times New Roman" w:hAnsi="Microsoft Sans Serif" w:cs="Microsoft Sans Serif"/>
                <w:b/>
                <w:lang w:val="en-US"/>
              </w:rPr>
              <w:t>Related Documents:</w:t>
            </w:r>
          </w:p>
        </w:tc>
        <w:tc>
          <w:tcPr>
            <w:tcW w:w="4946" w:type="dxa"/>
            <w:shd w:val="clear" w:color="auto" w:fill="auto"/>
          </w:tcPr>
          <w:p w:rsidR="0037079C" w:rsidRPr="00AA5BDC" w:rsidRDefault="0037079C" w:rsidP="00C5560C">
            <w:pPr>
              <w:tabs>
                <w:tab w:val="right" w:leader="dot" w:pos="3960"/>
              </w:tabs>
              <w:rPr>
                <w:rFonts w:ascii="Microsoft Sans Serif" w:eastAsia="Times New Roman" w:hAnsi="Microsoft Sans Serif" w:cs="Microsoft Sans Serif"/>
                <w:b/>
                <w:sz w:val="16"/>
                <w:szCs w:val="16"/>
                <w:lang w:val="en-US"/>
              </w:rPr>
            </w:pPr>
          </w:p>
          <w:p w:rsidR="0037079C" w:rsidRPr="00AA5BDC" w:rsidRDefault="0037079C" w:rsidP="001A2010">
            <w:pPr>
              <w:pStyle w:val="ListParagraph"/>
              <w:numPr>
                <w:ilvl w:val="0"/>
                <w:numId w:val="38"/>
              </w:numPr>
              <w:tabs>
                <w:tab w:val="right" w:leader="dot" w:pos="3960"/>
              </w:tabs>
              <w:spacing w:after="0" w:line="240" w:lineRule="auto"/>
              <w:rPr>
                <w:rFonts w:ascii="Microsoft Sans Serif" w:eastAsia="Times New Roman" w:hAnsi="Microsoft Sans Serif" w:cs="Microsoft Sans Serif"/>
                <w:lang w:val="en-US"/>
              </w:rPr>
            </w:pPr>
            <w:r w:rsidRPr="00AA5BDC">
              <w:rPr>
                <w:rFonts w:ascii="Microsoft Sans Serif" w:eastAsia="Times New Roman" w:hAnsi="Microsoft Sans Serif" w:cs="Microsoft Sans Serif"/>
                <w:lang w:val="en-US"/>
              </w:rPr>
              <w:t>Safeguarding Policy and Procedure 2018/2019</w:t>
            </w:r>
          </w:p>
          <w:p w:rsidR="0037079C" w:rsidRPr="00AA5BDC" w:rsidRDefault="0037079C" w:rsidP="001A2010">
            <w:pPr>
              <w:pStyle w:val="ListParagraph"/>
              <w:numPr>
                <w:ilvl w:val="0"/>
                <w:numId w:val="38"/>
              </w:numPr>
              <w:tabs>
                <w:tab w:val="right" w:leader="dot" w:pos="3960"/>
              </w:tabs>
              <w:spacing w:after="0" w:line="240" w:lineRule="auto"/>
              <w:rPr>
                <w:rFonts w:ascii="Microsoft Sans Serif" w:eastAsia="Times New Roman" w:hAnsi="Microsoft Sans Serif" w:cs="Microsoft Sans Serif"/>
                <w:lang w:val="en-US"/>
              </w:rPr>
            </w:pPr>
            <w:r w:rsidRPr="00AA5BDC">
              <w:rPr>
                <w:rFonts w:ascii="Microsoft Sans Serif" w:eastAsia="Times New Roman" w:hAnsi="Microsoft Sans Serif" w:cs="Microsoft Sans Serif"/>
                <w:lang w:val="en-US"/>
              </w:rPr>
              <w:t xml:space="preserve">Student Bullying &amp; Harassment Policy &amp; Procedure </w:t>
            </w:r>
          </w:p>
          <w:p w:rsidR="0037079C" w:rsidRPr="00AA5BDC" w:rsidRDefault="0037079C" w:rsidP="001A2010">
            <w:pPr>
              <w:pStyle w:val="ListParagraph"/>
              <w:numPr>
                <w:ilvl w:val="0"/>
                <w:numId w:val="38"/>
              </w:numPr>
              <w:tabs>
                <w:tab w:val="right" w:leader="dot" w:pos="3960"/>
              </w:tabs>
              <w:spacing w:after="0" w:line="240" w:lineRule="auto"/>
              <w:rPr>
                <w:rFonts w:ascii="Microsoft Sans Serif" w:eastAsia="Times New Roman" w:hAnsi="Microsoft Sans Serif" w:cs="Microsoft Sans Serif"/>
                <w:lang w:val="en-US"/>
              </w:rPr>
            </w:pPr>
            <w:r w:rsidRPr="00AA5BDC">
              <w:rPr>
                <w:rFonts w:ascii="Microsoft Sans Serif" w:eastAsia="Times New Roman" w:hAnsi="Microsoft Sans Serif" w:cs="Microsoft Sans Serif"/>
                <w:lang w:val="en-US"/>
              </w:rPr>
              <w:t>Staff Bullying &amp; Harassment Policy &amp; Procedure</w:t>
            </w:r>
          </w:p>
          <w:p w:rsidR="0037079C" w:rsidRPr="00AA5BDC" w:rsidRDefault="0037079C" w:rsidP="001A2010">
            <w:pPr>
              <w:pStyle w:val="ListParagraph"/>
              <w:numPr>
                <w:ilvl w:val="0"/>
                <w:numId w:val="38"/>
              </w:numPr>
              <w:tabs>
                <w:tab w:val="right" w:leader="dot" w:pos="3960"/>
              </w:tabs>
              <w:spacing w:after="0" w:line="240" w:lineRule="auto"/>
              <w:rPr>
                <w:rFonts w:ascii="Microsoft Sans Serif" w:eastAsia="Times New Roman" w:hAnsi="Microsoft Sans Serif" w:cs="Microsoft Sans Serif"/>
                <w:lang w:val="en-US"/>
              </w:rPr>
            </w:pPr>
            <w:r w:rsidRPr="00AA5BDC">
              <w:rPr>
                <w:rFonts w:ascii="Microsoft Sans Serif" w:eastAsia="Times New Roman" w:hAnsi="Microsoft Sans Serif" w:cs="Microsoft Sans Serif"/>
                <w:lang w:val="en-US"/>
              </w:rPr>
              <w:t xml:space="preserve">Annual Equality, Diversity and Inclusion Report </w:t>
            </w:r>
          </w:p>
          <w:p w:rsidR="0037079C" w:rsidRPr="00AA5BDC" w:rsidRDefault="0037079C" w:rsidP="00C5560C">
            <w:pPr>
              <w:tabs>
                <w:tab w:val="right" w:leader="dot" w:pos="3960"/>
              </w:tabs>
              <w:rPr>
                <w:rFonts w:ascii="Microsoft Sans Serif" w:eastAsia="Times New Roman" w:hAnsi="Microsoft Sans Serif" w:cs="Microsoft Sans Serif"/>
                <w:b/>
                <w:sz w:val="16"/>
                <w:szCs w:val="16"/>
                <w:lang w:val="en-US"/>
              </w:rPr>
            </w:pPr>
          </w:p>
        </w:tc>
      </w:tr>
    </w:tbl>
    <w:p w:rsidR="003844D7" w:rsidRPr="00AA5BDC" w:rsidRDefault="003844D7" w:rsidP="00E44E75">
      <w:pPr>
        <w:spacing w:after="0" w:line="240" w:lineRule="auto"/>
        <w:ind w:left="0" w:firstLine="0"/>
        <w:rPr>
          <w:rFonts w:ascii="Microsoft Sans Serif" w:hAnsi="Microsoft Sans Serif" w:cs="Microsoft Sans Serif"/>
        </w:rPr>
      </w:pPr>
    </w:p>
    <w:p w:rsidR="0037079C" w:rsidRPr="00AA5BDC" w:rsidRDefault="0037079C" w:rsidP="00E44E75">
      <w:pPr>
        <w:spacing w:after="0" w:line="240" w:lineRule="auto"/>
        <w:ind w:left="0" w:firstLine="0"/>
        <w:rPr>
          <w:rFonts w:ascii="Microsoft Sans Serif" w:hAnsi="Microsoft Sans Serif" w:cs="Microsoft Sans Serif"/>
        </w:rPr>
      </w:pPr>
    </w:p>
    <w:p w:rsidR="00A64097" w:rsidRPr="00AA5BDC" w:rsidRDefault="0008339C" w:rsidP="00E44E75">
      <w:pPr>
        <w:pStyle w:val="Heading1"/>
        <w:spacing w:after="0" w:line="240" w:lineRule="auto"/>
        <w:ind w:left="0" w:firstLine="0"/>
        <w:rPr>
          <w:rFonts w:ascii="Microsoft Sans Serif" w:hAnsi="Microsoft Sans Serif" w:cs="Microsoft Sans Serif"/>
          <w:sz w:val="22"/>
        </w:rPr>
      </w:pPr>
      <w:r w:rsidRPr="00AA5BDC">
        <w:rPr>
          <w:rFonts w:ascii="Microsoft Sans Serif" w:hAnsi="Microsoft Sans Serif" w:cs="Microsoft Sans Serif"/>
          <w:sz w:val="22"/>
        </w:rPr>
        <w:t>1.</w:t>
      </w:r>
      <w:r w:rsidR="003844D7" w:rsidRPr="00AA5BDC">
        <w:rPr>
          <w:rFonts w:ascii="Microsoft Sans Serif" w:hAnsi="Microsoft Sans Serif" w:cs="Microsoft Sans Serif"/>
          <w:sz w:val="22"/>
        </w:rPr>
        <w:t xml:space="preserve"> </w:t>
      </w:r>
      <w:r w:rsidR="003844D7" w:rsidRPr="00AA5BDC">
        <w:rPr>
          <w:rFonts w:ascii="Microsoft Sans Serif" w:hAnsi="Microsoft Sans Serif" w:cs="Microsoft Sans Serif"/>
          <w:sz w:val="22"/>
        </w:rPr>
        <w:tab/>
        <w:t xml:space="preserve">AIM AND SCOPE OF THE POLICY </w:t>
      </w:r>
    </w:p>
    <w:p w:rsidR="003844D7" w:rsidRPr="00AA5BDC" w:rsidRDefault="003844D7" w:rsidP="00E44E75">
      <w:pPr>
        <w:spacing w:after="0" w:line="240" w:lineRule="auto"/>
        <w:ind w:left="0" w:firstLine="0"/>
        <w:rPr>
          <w:rFonts w:ascii="Microsoft Sans Serif" w:hAnsi="Microsoft Sans Serif" w:cs="Microsoft Sans Serif"/>
        </w:rPr>
      </w:pPr>
    </w:p>
    <w:p w:rsidR="0008339C" w:rsidRPr="00AA5BDC" w:rsidRDefault="00725BD0" w:rsidP="005A5411">
      <w:pPr>
        <w:pStyle w:val="Default"/>
        <w:ind w:left="720"/>
        <w:rPr>
          <w:rFonts w:ascii="Microsoft Sans Serif" w:hAnsi="Microsoft Sans Serif" w:cs="Microsoft Sans Serif"/>
          <w:sz w:val="22"/>
          <w:szCs w:val="22"/>
        </w:rPr>
      </w:pPr>
      <w:r w:rsidRPr="00AA5BDC">
        <w:rPr>
          <w:rFonts w:ascii="Microsoft Sans Serif" w:hAnsi="Microsoft Sans Serif" w:cs="Microsoft Sans Serif"/>
          <w:sz w:val="22"/>
          <w:szCs w:val="22"/>
        </w:rPr>
        <w:t>1.1</w:t>
      </w:r>
      <w:r w:rsidRPr="00AA5BDC">
        <w:rPr>
          <w:rFonts w:ascii="Microsoft Sans Serif" w:hAnsi="Microsoft Sans Serif" w:cs="Microsoft Sans Serif"/>
          <w:sz w:val="22"/>
          <w:szCs w:val="22"/>
        </w:rPr>
        <w:tab/>
      </w:r>
      <w:r w:rsidR="0008339C" w:rsidRPr="00AA5BDC">
        <w:rPr>
          <w:rFonts w:ascii="Microsoft Sans Serif" w:hAnsi="Microsoft Sans Serif" w:cs="Microsoft Sans Serif"/>
          <w:sz w:val="22"/>
          <w:szCs w:val="22"/>
        </w:rPr>
        <w:t xml:space="preserve">The Equality and Diversity Policy sets out how the College will meet its legal requirements </w:t>
      </w:r>
      <w:r w:rsidRPr="00AA5BDC">
        <w:rPr>
          <w:rFonts w:ascii="Microsoft Sans Serif" w:hAnsi="Microsoft Sans Serif" w:cs="Microsoft Sans Serif"/>
          <w:sz w:val="22"/>
          <w:szCs w:val="22"/>
        </w:rPr>
        <w:tab/>
      </w:r>
      <w:r w:rsidR="0008339C" w:rsidRPr="00AA5BDC">
        <w:rPr>
          <w:rFonts w:ascii="Microsoft Sans Serif" w:hAnsi="Microsoft Sans Serif" w:cs="Microsoft Sans Serif"/>
          <w:sz w:val="22"/>
          <w:szCs w:val="22"/>
        </w:rPr>
        <w:t>under the Equalities Act 2010</w:t>
      </w:r>
      <w:r w:rsidR="00A7434F" w:rsidRPr="00AA5BDC">
        <w:rPr>
          <w:rFonts w:ascii="Microsoft Sans Serif" w:hAnsi="Microsoft Sans Serif" w:cs="Microsoft Sans Serif"/>
          <w:sz w:val="22"/>
          <w:szCs w:val="22"/>
        </w:rPr>
        <w:t>,</w:t>
      </w:r>
      <w:r w:rsidR="0008339C" w:rsidRPr="00AA5BDC">
        <w:rPr>
          <w:rFonts w:ascii="Microsoft Sans Serif" w:hAnsi="Microsoft Sans Serif" w:cs="Microsoft Sans Serif"/>
          <w:sz w:val="22"/>
          <w:szCs w:val="22"/>
        </w:rPr>
        <w:t xml:space="preserve"> along with setting clear expectations of the College ethos with </w:t>
      </w:r>
      <w:r w:rsidRPr="00AA5BDC">
        <w:rPr>
          <w:rFonts w:ascii="Microsoft Sans Serif" w:hAnsi="Microsoft Sans Serif" w:cs="Microsoft Sans Serif"/>
          <w:sz w:val="22"/>
          <w:szCs w:val="22"/>
        </w:rPr>
        <w:tab/>
      </w:r>
      <w:r w:rsidR="0008339C" w:rsidRPr="00AA5BDC">
        <w:rPr>
          <w:rFonts w:ascii="Microsoft Sans Serif" w:hAnsi="Microsoft Sans Serif" w:cs="Microsoft Sans Serif"/>
          <w:sz w:val="22"/>
          <w:szCs w:val="22"/>
        </w:rPr>
        <w:t xml:space="preserve">regard to equality and diversity. </w:t>
      </w:r>
    </w:p>
    <w:p w:rsidR="0008339C" w:rsidRPr="00AA5BDC" w:rsidRDefault="0008339C" w:rsidP="00E44E75">
      <w:pPr>
        <w:pStyle w:val="Default"/>
        <w:rPr>
          <w:rFonts w:ascii="Microsoft Sans Serif" w:hAnsi="Microsoft Sans Serif" w:cs="Microsoft Sans Serif"/>
          <w:sz w:val="22"/>
          <w:szCs w:val="22"/>
        </w:rPr>
      </w:pPr>
    </w:p>
    <w:p w:rsidR="0008339C" w:rsidRPr="00AA5BDC" w:rsidRDefault="00725BD0" w:rsidP="00E44E75">
      <w:pPr>
        <w:pStyle w:val="Default"/>
        <w:rPr>
          <w:rFonts w:ascii="Microsoft Sans Serif" w:hAnsi="Microsoft Sans Serif" w:cs="Microsoft Sans Serif"/>
          <w:sz w:val="22"/>
          <w:szCs w:val="22"/>
        </w:rPr>
      </w:pPr>
      <w:r w:rsidRPr="00AA5BDC">
        <w:rPr>
          <w:rFonts w:ascii="Microsoft Sans Serif" w:hAnsi="Microsoft Sans Serif" w:cs="Microsoft Sans Serif"/>
          <w:sz w:val="22"/>
          <w:szCs w:val="22"/>
        </w:rPr>
        <w:tab/>
        <w:t>1.2</w:t>
      </w:r>
      <w:r w:rsidRPr="00AA5BDC">
        <w:rPr>
          <w:rFonts w:ascii="Microsoft Sans Serif" w:hAnsi="Microsoft Sans Serif" w:cs="Microsoft Sans Serif"/>
          <w:sz w:val="22"/>
          <w:szCs w:val="22"/>
        </w:rPr>
        <w:tab/>
      </w:r>
      <w:r w:rsidR="0008339C" w:rsidRPr="00AA5BDC">
        <w:rPr>
          <w:rFonts w:ascii="Microsoft Sans Serif" w:hAnsi="Microsoft Sans Serif" w:cs="Microsoft Sans Serif"/>
          <w:sz w:val="22"/>
          <w:szCs w:val="22"/>
        </w:rPr>
        <w:t>The policy requires that all individuals</w:t>
      </w:r>
      <w:r w:rsidR="00BD28AF" w:rsidRPr="00AA5BDC">
        <w:rPr>
          <w:rFonts w:ascii="Microsoft Sans Serif" w:hAnsi="Microsoft Sans Serif" w:cs="Microsoft Sans Serif"/>
          <w:sz w:val="22"/>
          <w:szCs w:val="22"/>
        </w:rPr>
        <w:t xml:space="preserve"> working, studying or visiting </w:t>
      </w:r>
      <w:r w:rsidR="0008339C" w:rsidRPr="00AA5BDC">
        <w:rPr>
          <w:rFonts w:ascii="Microsoft Sans Serif" w:hAnsi="Microsoft Sans Serif" w:cs="Microsoft Sans Serif"/>
          <w:sz w:val="22"/>
          <w:szCs w:val="22"/>
        </w:rPr>
        <w:t>Coventry</w:t>
      </w:r>
      <w:r w:rsidR="00BD28AF" w:rsidRPr="00AA5BDC">
        <w:rPr>
          <w:rFonts w:ascii="Microsoft Sans Serif" w:hAnsi="Microsoft Sans Serif" w:cs="Microsoft Sans Serif"/>
          <w:sz w:val="22"/>
          <w:szCs w:val="22"/>
        </w:rPr>
        <w:t xml:space="preserve"> College</w:t>
      </w:r>
      <w:r w:rsidR="0008339C" w:rsidRPr="00AA5BDC">
        <w:rPr>
          <w:rFonts w:ascii="Microsoft Sans Serif" w:hAnsi="Microsoft Sans Serif" w:cs="Microsoft Sans Serif"/>
          <w:sz w:val="22"/>
          <w:szCs w:val="22"/>
        </w:rPr>
        <w:t xml:space="preserve">: </w:t>
      </w:r>
    </w:p>
    <w:p w:rsidR="00725BD0" w:rsidRPr="00AA5BDC" w:rsidRDefault="00725BD0" w:rsidP="00E44E75">
      <w:pPr>
        <w:pStyle w:val="Default"/>
        <w:rPr>
          <w:rFonts w:ascii="Microsoft Sans Serif" w:hAnsi="Microsoft Sans Serif" w:cs="Microsoft Sans Serif"/>
          <w:sz w:val="22"/>
          <w:szCs w:val="22"/>
        </w:rPr>
      </w:pPr>
    </w:p>
    <w:p w:rsidR="0008339C" w:rsidRPr="00AA5BDC" w:rsidRDefault="0008339C" w:rsidP="005A5411">
      <w:pPr>
        <w:pStyle w:val="Default"/>
        <w:numPr>
          <w:ilvl w:val="0"/>
          <w:numId w:val="39"/>
        </w:numPr>
        <w:rPr>
          <w:rFonts w:ascii="Microsoft Sans Serif" w:hAnsi="Microsoft Sans Serif" w:cs="Microsoft Sans Serif"/>
          <w:sz w:val="22"/>
          <w:szCs w:val="22"/>
        </w:rPr>
      </w:pPr>
      <w:r w:rsidRPr="00AA5BDC">
        <w:rPr>
          <w:rFonts w:ascii="Microsoft Sans Serif" w:hAnsi="Microsoft Sans Serif" w:cs="Microsoft Sans Serif"/>
          <w:sz w:val="22"/>
          <w:szCs w:val="22"/>
        </w:rPr>
        <w:t>Have the right to be free from harassment and bullying of any description</w:t>
      </w:r>
      <w:r w:rsidR="000847B8">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5A5411">
      <w:pPr>
        <w:pStyle w:val="Default"/>
        <w:numPr>
          <w:ilvl w:val="0"/>
          <w:numId w:val="39"/>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Are treated fairly and with respect in all interactions with the </w:t>
      </w:r>
      <w:r w:rsidR="00354BBA" w:rsidRPr="00AA5BDC">
        <w:rPr>
          <w:rFonts w:ascii="Microsoft Sans Serif" w:hAnsi="Microsoft Sans Serif" w:cs="Microsoft Sans Serif"/>
          <w:sz w:val="22"/>
          <w:szCs w:val="22"/>
        </w:rPr>
        <w:t>C</w:t>
      </w:r>
      <w:r w:rsidRPr="00AA5BDC">
        <w:rPr>
          <w:rFonts w:ascii="Microsoft Sans Serif" w:hAnsi="Microsoft Sans Serif" w:cs="Microsoft Sans Serif"/>
          <w:sz w:val="22"/>
          <w:szCs w:val="22"/>
        </w:rPr>
        <w:t>ollege</w:t>
      </w:r>
      <w:r w:rsidR="000847B8">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5A5411">
      <w:pPr>
        <w:pStyle w:val="Default"/>
        <w:numPr>
          <w:ilvl w:val="0"/>
          <w:numId w:val="39"/>
        </w:numPr>
        <w:rPr>
          <w:rFonts w:ascii="Microsoft Sans Serif" w:hAnsi="Microsoft Sans Serif" w:cs="Microsoft Sans Serif"/>
          <w:sz w:val="22"/>
          <w:szCs w:val="22"/>
        </w:rPr>
      </w:pPr>
      <w:r w:rsidRPr="00AA5BDC">
        <w:rPr>
          <w:rFonts w:ascii="Microsoft Sans Serif" w:hAnsi="Microsoft Sans Serif" w:cs="Microsoft Sans Serif"/>
          <w:sz w:val="22"/>
          <w:szCs w:val="22"/>
        </w:rPr>
        <w:t>Are not discriminated (either directly or indirectly) against or suffer any unwanted behaviour because of a protected characteristic</w:t>
      </w:r>
      <w:r w:rsidR="000847B8">
        <w:rPr>
          <w:rFonts w:ascii="Microsoft Sans Serif" w:hAnsi="Microsoft Sans Serif" w:cs="Microsoft Sans Serif"/>
          <w:sz w:val="22"/>
          <w:szCs w:val="22"/>
        </w:rPr>
        <w:t>.</w:t>
      </w:r>
    </w:p>
    <w:p w:rsidR="0008339C" w:rsidRPr="00AA5BDC" w:rsidRDefault="0008339C" w:rsidP="005A5411">
      <w:pPr>
        <w:pStyle w:val="Default"/>
        <w:numPr>
          <w:ilvl w:val="0"/>
          <w:numId w:val="39"/>
        </w:numPr>
        <w:rPr>
          <w:rFonts w:ascii="Microsoft Sans Serif" w:hAnsi="Microsoft Sans Serif" w:cs="Microsoft Sans Serif"/>
          <w:sz w:val="22"/>
          <w:szCs w:val="22"/>
        </w:rPr>
      </w:pPr>
      <w:r w:rsidRPr="00AA5BDC">
        <w:rPr>
          <w:rFonts w:ascii="Microsoft Sans Serif" w:hAnsi="Microsoft Sans Serif" w:cs="Microsoft Sans Serif"/>
          <w:sz w:val="22"/>
          <w:szCs w:val="22"/>
        </w:rPr>
        <w:t>Have an equal chance to achieve their full potential, irrespective of any defining features that may give rise to direct or indirect discrimination</w:t>
      </w:r>
      <w:r w:rsidR="000847B8">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E44E75">
      <w:pPr>
        <w:spacing w:after="0" w:line="240" w:lineRule="auto"/>
        <w:ind w:left="0" w:firstLine="0"/>
        <w:rPr>
          <w:rFonts w:ascii="Microsoft Sans Serif" w:eastAsia="Times New Roman" w:hAnsi="Microsoft Sans Serif" w:cs="Microsoft Sans Serif"/>
          <w:lang w:eastAsia="en-US"/>
        </w:rPr>
      </w:pPr>
    </w:p>
    <w:p w:rsidR="0008339C" w:rsidRPr="00AA5BDC" w:rsidRDefault="00725BD0" w:rsidP="00E44E75">
      <w:pPr>
        <w:pStyle w:val="Default"/>
        <w:rPr>
          <w:rFonts w:ascii="Microsoft Sans Serif" w:hAnsi="Microsoft Sans Serif" w:cs="Microsoft Sans Serif"/>
          <w:sz w:val="22"/>
          <w:szCs w:val="22"/>
        </w:rPr>
      </w:pPr>
      <w:r w:rsidRPr="00AA5BDC">
        <w:rPr>
          <w:rFonts w:ascii="Microsoft Sans Serif" w:hAnsi="Microsoft Sans Serif" w:cs="Microsoft Sans Serif"/>
          <w:sz w:val="22"/>
          <w:szCs w:val="22"/>
        </w:rPr>
        <w:tab/>
        <w:t>1.3</w:t>
      </w:r>
      <w:r w:rsidRPr="00AA5BDC">
        <w:rPr>
          <w:rFonts w:ascii="Microsoft Sans Serif" w:hAnsi="Microsoft Sans Serif" w:cs="Microsoft Sans Serif"/>
          <w:sz w:val="22"/>
          <w:szCs w:val="22"/>
        </w:rPr>
        <w:tab/>
      </w:r>
      <w:r w:rsidR="0008339C" w:rsidRPr="00AA5BDC">
        <w:rPr>
          <w:rFonts w:ascii="Microsoft Sans Serif" w:hAnsi="Microsoft Sans Serif" w:cs="Microsoft Sans Serif"/>
          <w:sz w:val="22"/>
          <w:szCs w:val="22"/>
        </w:rPr>
        <w:t>The Equality</w:t>
      </w:r>
      <w:r w:rsidR="00021E9A" w:rsidRPr="00AA5BDC">
        <w:rPr>
          <w:rFonts w:ascii="Microsoft Sans Serif" w:hAnsi="Microsoft Sans Serif" w:cs="Microsoft Sans Serif"/>
          <w:sz w:val="22"/>
          <w:szCs w:val="22"/>
        </w:rPr>
        <w:t>,</w:t>
      </w:r>
      <w:r w:rsidR="0008339C" w:rsidRPr="00AA5BDC">
        <w:rPr>
          <w:rFonts w:ascii="Microsoft Sans Serif" w:hAnsi="Microsoft Sans Serif" w:cs="Microsoft Sans Serif"/>
          <w:sz w:val="22"/>
          <w:szCs w:val="22"/>
        </w:rPr>
        <w:t xml:space="preserve"> Diversity</w:t>
      </w:r>
      <w:r w:rsidR="00021E9A" w:rsidRPr="00AA5BDC">
        <w:rPr>
          <w:rFonts w:ascii="Microsoft Sans Serif" w:hAnsi="Microsoft Sans Serif" w:cs="Microsoft Sans Serif"/>
          <w:sz w:val="22"/>
          <w:szCs w:val="22"/>
        </w:rPr>
        <w:t xml:space="preserve"> and Inclusion</w:t>
      </w:r>
      <w:r w:rsidR="0008339C" w:rsidRPr="00AA5BDC">
        <w:rPr>
          <w:rFonts w:ascii="Microsoft Sans Serif" w:hAnsi="Microsoft Sans Serif" w:cs="Microsoft Sans Serif"/>
          <w:sz w:val="22"/>
          <w:szCs w:val="22"/>
        </w:rPr>
        <w:t xml:space="preserve"> Policy applies to: </w:t>
      </w:r>
    </w:p>
    <w:p w:rsidR="00725BD0" w:rsidRPr="00AA5BDC" w:rsidRDefault="00725BD0" w:rsidP="00E44E75">
      <w:pPr>
        <w:pStyle w:val="Default"/>
        <w:rPr>
          <w:rFonts w:ascii="Microsoft Sans Serif" w:hAnsi="Microsoft Sans Serif" w:cs="Microsoft Sans Serif"/>
          <w:sz w:val="22"/>
          <w:szCs w:val="22"/>
        </w:rPr>
      </w:pP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Prospective students in relation to admission</w:t>
      </w:r>
      <w:r w:rsidR="00BD28AF" w:rsidRPr="00AA5BDC">
        <w:rPr>
          <w:rFonts w:ascii="Microsoft Sans Serif" w:hAnsi="Microsoft Sans Serif" w:cs="Microsoft Sans Serif"/>
          <w:sz w:val="22"/>
          <w:szCs w:val="22"/>
        </w:rPr>
        <w:t>s and recruitment arrangements</w:t>
      </w:r>
      <w:r w:rsidR="000847B8">
        <w:rPr>
          <w:rFonts w:ascii="Microsoft Sans Serif" w:hAnsi="Microsoft Sans Serif" w:cs="Microsoft Sans Serif"/>
          <w:sz w:val="22"/>
          <w:szCs w:val="22"/>
        </w:rPr>
        <w:t>.</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Current students including thos</w:t>
      </w:r>
      <w:r w:rsidR="007A40DE" w:rsidRPr="00AA5BDC">
        <w:rPr>
          <w:rFonts w:ascii="Microsoft Sans Serif" w:hAnsi="Microsoft Sans Serif" w:cs="Microsoft Sans Serif"/>
          <w:sz w:val="22"/>
          <w:szCs w:val="22"/>
        </w:rPr>
        <w:t xml:space="preserve">e absent, temporarily excluded; </w:t>
      </w:r>
      <w:r w:rsidRPr="00AA5BDC">
        <w:rPr>
          <w:rFonts w:ascii="Microsoft Sans Serif" w:hAnsi="Microsoft Sans Serif" w:cs="Microsoft Sans Serif"/>
          <w:sz w:val="22"/>
          <w:szCs w:val="22"/>
        </w:rPr>
        <w:t>students on work placements, those in work based learning and students studying remotely</w:t>
      </w:r>
      <w:r w:rsidR="000847B8">
        <w:rPr>
          <w:rFonts w:ascii="Microsoft Sans Serif" w:hAnsi="Microsoft Sans Serif" w:cs="Microsoft Sans Serif"/>
          <w:sz w:val="22"/>
          <w:szCs w:val="22"/>
        </w:rPr>
        <w:t>.</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Former students (if there is a continuing relationship based on them having been a student)</w:t>
      </w:r>
      <w:r w:rsidR="000847B8">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All current staff and volunteers including agency staff employed via a third party</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All external applicants for vacancies advertised in the College</w:t>
      </w:r>
    </w:p>
    <w:p w:rsidR="002D50D9" w:rsidRPr="002D50D9" w:rsidRDefault="0008339C" w:rsidP="002D50D9">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Visitors</w:t>
      </w:r>
      <w:r w:rsidR="000847B8">
        <w:rPr>
          <w:rFonts w:ascii="Microsoft Sans Serif" w:hAnsi="Microsoft Sans Serif" w:cs="Microsoft Sans Serif"/>
          <w:sz w:val="22"/>
          <w:szCs w:val="22"/>
        </w:rPr>
        <w:t>.</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lastRenderedPageBreak/>
        <w:t>Con</w:t>
      </w:r>
      <w:r w:rsidR="007A40DE" w:rsidRPr="00AA5BDC">
        <w:rPr>
          <w:rFonts w:ascii="Microsoft Sans Serif" w:hAnsi="Microsoft Sans Serif" w:cs="Microsoft Sans Serif"/>
          <w:sz w:val="22"/>
          <w:szCs w:val="22"/>
        </w:rPr>
        <w:t>tractors (while they are on C</w:t>
      </w:r>
      <w:r w:rsidRPr="00AA5BDC">
        <w:rPr>
          <w:rFonts w:ascii="Microsoft Sans Serif" w:hAnsi="Microsoft Sans Serif" w:cs="Microsoft Sans Serif"/>
          <w:sz w:val="22"/>
          <w:szCs w:val="22"/>
        </w:rPr>
        <w:t>ollege premises or carrying out College business)</w:t>
      </w:r>
      <w:r w:rsidR="000847B8">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Partners and employers where students have work placements, are work based</w:t>
      </w:r>
      <w:r w:rsidR="007A40DE"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or study remotely</w:t>
      </w:r>
      <w:r w:rsidR="000847B8">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Governors of the College</w:t>
      </w:r>
      <w:r w:rsidR="000847B8">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E44E75">
      <w:pPr>
        <w:pStyle w:val="Default"/>
        <w:rPr>
          <w:rFonts w:ascii="Microsoft Sans Serif" w:hAnsi="Microsoft Sans Serif" w:cs="Microsoft Sans Serif"/>
          <w:sz w:val="22"/>
          <w:szCs w:val="22"/>
        </w:rPr>
      </w:pPr>
    </w:p>
    <w:p w:rsidR="007A40DE" w:rsidRPr="00AA5BDC" w:rsidRDefault="007A40DE" w:rsidP="00E44E75">
      <w:pPr>
        <w:pStyle w:val="Default"/>
        <w:rPr>
          <w:rFonts w:ascii="Microsoft Sans Serif" w:hAnsi="Microsoft Sans Serif" w:cs="Microsoft Sans Serif"/>
          <w:sz w:val="22"/>
          <w:szCs w:val="22"/>
        </w:rPr>
      </w:pPr>
    </w:p>
    <w:p w:rsidR="0008339C" w:rsidRPr="00AA5BDC" w:rsidRDefault="0008339C" w:rsidP="00E44E75">
      <w:pPr>
        <w:pStyle w:val="Heading1"/>
        <w:spacing w:after="0" w:line="240" w:lineRule="auto"/>
        <w:ind w:left="0" w:firstLine="0"/>
        <w:rPr>
          <w:rFonts w:ascii="Microsoft Sans Serif" w:hAnsi="Microsoft Sans Serif" w:cs="Microsoft Sans Serif"/>
          <w:sz w:val="22"/>
        </w:rPr>
      </w:pPr>
      <w:r w:rsidRPr="00AA5BDC">
        <w:rPr>
          <w:rFonts w:ascii="Microsoft Sans Serif" w:hAnsi="Microsoft Sans Serif" w:cs="Microsoft Sans Serif"/>
          <w:sz w:val="22"/>
        </w:rPr>
        <w:t xml:space="preserve">2. </w:t>
      </w:r>
      <w:r w:rsidR="00725BD0" w:rsidRPr="00AA5BDC">
        <w:rPr>
          <w:rFonts w:ascii="Microsoft Sans Serif" w:hAnsi="Microsoft Sans Serif" w:cs="Microsoft Sans Serif"/>
          <w:sz w:val="22"/>
        </w:rPr>
        <w:tab/>
      </w:r>
      <w:r w:rsidRPr="00AA5BDC">
        <w:rPr>
          <w:rFonts w:ascii="Microsoft Sans Serif" w:hAnsi="Microsoft Sans Serif" w:cs="Microsoft Sans Serif"/>
          <w:sz w:val="22"/>
        </w:rPr>
        <w:t>POLICY STATEMENT</w:t>
      </w:r>
      <w:r w:rsidR="000847B8">
        <w:rPr>
          <w:rFonts w:ascii="Microsoft Sans Serif" w:hAnsi="Microsoft Sans Serif" w:cs="Microsoft Sans Serif"/>
          <w:sz w:val="22"/>
        </w:rPr>
        <w:t>/</w:t>
      </w:r>
      <w:r w:rsidRPr="00AA5BDC">
        <w:rPr>
          <w:rFonts w:ascii="Microsoft Sans Serif" w:hAnsi="Microsoft Sans Serif" w:cs="Microsoft Sans Serif"/>
          <w:sz w:val="22"/>
        </w:rPr>
        <w:t>PRINCIPLES</w:t>
      </w:r>
      <w:r w:rsidR="000847B8">
        <w:rPr>
          <w:rFonts w:ascii="Microsoft Sans Serif" w:hAnsi="Microsoft Sans Serif" w:cs="Microsoft Sans Serif"/>
          <w:sz w:val="22"/>
        </w:rPr>
        <w:t>/</w:t>
      </w:r>
      <w:r w:rsidRPr="00AA5BDC">
        <w:rPr>
          <w:rFonts w:ascii="Microsoft Sans Serif" w:hAnsi="Microsoft Sans Serif" w:cs="Microsoft Sans Serif"/>
          <w:sz w:val="22"/>
        </w:rPr>
        <w:t>DETAIL</w:t>
      </w:r>
    </w:p>
    <w:p w:rsidR="00A64097" w:rsidRPr="00AA5BDC" w:rsidRDefault="00A64097" w:rsidP="00E44E75">
      <w:pPr>
        <w:pStyle w:val="Heading1"/>
        <w:spacing w:after="0" w:line="240" w:lineRule="auto"/>
        <w:ind w:left="0" w:firstLine="0"/>
        <w:rPr>
          <w:rFonts w:ascii="Microsoft Sans Serif" w:hAnsi="Microsoft Sans Serif" w:cs="Microsoft Sans Serif"/>
          <w:sz w:val="22"/>
        </w:rPr>
      </w:pPr>
    </w:p>
    <w:p w:rsidR="0008339C" w:rsidRPr="00AA5BDC" w:rsidRDefault="00AA5BDC" w:rsidP="00AA5BDC">
      <w:pPr>
        <w:autoSpaceDE w:val="0"/>
        <w:autoSpaceDN w:val="0"/>
        <w:adjustRightInd w:val="0"/>
        <w:spacing w:after="0" w:line="240" w:lineRule="auto"/>
        <w:ind w:left="0" w:firstLine="0"/>
        <w:rPr>
          <w:rFonts w:ascii="Microsoft Sans Serif" w:hAnsi="Microsoft Sans Serif" w:cs="Microsoft Sans Serif"/>
        </w:rPr>
      </w:pPr>
      <w:r>
        <w:rPr>
          <w:rFonts w:ascii="Microsoft Sans Serif" w:eastAsiaTheme="minorEastAsia" w:hAnsi="Microsoft Sans Serif" w:cs="Microsoft Sans Serif"/>
        </w:rPr>
        <w:tab/>
      </w:r>
      <w:r w:rsidR="00725BD0" w:rsidRPr="00AA5BDC">
        <w:rPr>
          <w:rFonts w:ascii="Microsoft Sans Serif" w:eastAsiaTheme="minorEastAsia" w:hAnsi="Microsoft Sans Serif" w:cs="Microsoft Sans Serif"/>
        </w:rPr>
        <w:t>2.1</w:t>
      </w:r>
      <w:r w:rsidR="00725BD0" w:rsidRPr="00AA5BDC">
        <w:rPr>
          <w:rFonts w:ascii="Microsoft Sans Serif" w:eastAsiaTheme="minorEastAsia" w:hAnsi="Microsoft Sans Serif" w:cs="Microsoft Sans Serif"/>
        </w:rPr>
        <w:tab/>
      </w:r>
      <w:r w:rsidR="0008339C" w:rsidRPr="00AA5BDC">
        <w:rPr>
          <w:rFonts w:ascii="Microsoft Sans Serif" w:eastAsiaTheme="minorEastAsia" w:hAnsi="Microsoft Sans Serif" w:cs="Microsoft Sans Serif"/>
        </w:rPr>
        <w:t xml:space="preserve">The Senior Leadership Team encourages everyone </w:t>
      </w:r>
      <w:r w:rsidR="007A40DE" w:rsidRPr="00AA5BDC">
        <w:rPr>
          <w:rFonts w:ascii="Microsoft Sans Serif" w:eastAsiaTheme="minorEastAsia" w:hAnsi="Microsoft Sans Serif" w:cs="Microsoft Sans Serif"/>
        </w:rPr>
        <w:t xml:space="preserve">that works for, or learns with </w:t>
      </w:r>
      <w:r w:rsidRPr="00AA5BDC">
        <w:rPr>
          <w:rFonts w:ascii="Microsoft Sans Serif" w:eastAsiaTheme="minorEastAsia"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08339C" w:rsidRPr="00AA5BDC">
        <w:rPr>
          <w:rFonts w:ascii="Microsoft Sans Serif" w:hAnsi="Microsoft Sans Serif" w:cs="Microsoft Sans Serif"/>
        </w:rPr>
        <w:t>Coventry</w:t>
      </w:r>
      <w:r w:rsidR="00BD28AF" w:rsidRPr="00AA5BDC">
        <w:rPr>
          <w:rFonts w:ascii="Microsoft Sans Serif" w:hAnsi="Microsoft Sans Serif" w:cs="Microsoft Sans Serif"/>
        </w:rPr>
        <w:t xml:space="preserve"> College</w:t>
      </w:r>
      <w:r w:rsidR="005438C4" w:rsidRPr="00AA5BDC">
        <w:rPr>
          <w:rFonts w:ascii="Microsoft Sans Serif" w:hAnsi="Microsoft Sans Serif" w:cs="Microsoft Sans Serif"/>
        </w:rPr>
        <w:t xml:space="preserve">, to reach their full potential </w:t>
      </w:r>
      <w:r w:rsidR="0008339C" w:rsidRPr="00AA5BDC">
        <w:rPr>
          <w:rFonts w:ascii="Microsoft Sans Serif" w:hAnsi="Microsoft Sans Serif" w:cs="Microsoft Sans Serif"/>
        </w:rPr>
        <w:t xml:space="preserve">in an environment which is respectful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and that values </w:t>
      </w:r>
      <w:r w:rsidR="0008339C" w:rsidRPr="00AA5BDC">
        <w:rPr>
          <w:rFonts w:ascii="Microsoft Sans Serif" w:hAnsi="Microsoft Sans Serif" w:cs="Microsoft Sans Serif"/>
        </w:rPr>
        <w:t xml:space="preserve">individual difference. </w:t>
      </w:r>
    </w:p>
    <w:p w:rsidR="00BD28AF" w:rsidRPr="00AA5BDC" w:rsidRDefault="00BD28AF"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AA5BD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Pr>
          <w:rFonts w:ascii="Microsoft Sans Serif" w:eastAsiaTheme="minorHAnsi" w:hAnsi="Microsoft Sans Serif" w:cs="Microsoft Sans Serif"/>
          <w:lang w:eastAsia="en-US"/>
        </w:rPr>
        <w:tab/>
      </w:r>
      <w:r w:rsidR="00725BD0" w:rsidRPr="00AA5BDC">
        <w:rPr>
          <w:rFonts w:ascii="Microsoft Sans Serif" w:eastAsiaTheme="minorHAnsi" w:hAnsi="Microsoft Sans Serif" w:cs="Microsoft Sans Serif"/>
          <w:lang w:eastAsia="en-US"/>
        </w:rPr>
        <w:t>2.2</w:t>
      </w:r>
      <w:r w:rsidR="00725BD0" w:rsidRPr="00AA5BDC">
        <w:rPr>
          <w:rFonts w:ascii="Microsoft Sans Serif" w:eastAsiaTheme="minorHAnsi" w:hAnsi="Microsoft Sans Serif" w:cs="Microsoft Sans Serif"/>
          <w:lang w:eastAsia="en-US"/>
        </w:rPr>
        <w:tab/>
      </w:r>
      <w:r w:rsidR="0008339C" w:rsidRPr="00AA5BDC">
        <w:rPr>
          <w:rFonts w:ascii="Microsoft Sans Serif" w:eastAsiaTheme="minorHAnsi" w:hAnsi="Microsoft Sans Serif" w:cs="Microsoft Sans Serif"/>
          <w:lang w:eastAsia="en-US"/>
        </w:rPr>
        <w:t xml:space="preserve">The </w:t>
      </w:r>
      <w:r w:rsidR="0008339C" w:rsidRPr="00AA5BDC">
        <w:rPr>
          <w:rFonts w:ascii="Microsoft Sans Serif" w:eastAsiaTheme="minorHAnsi" w:hAnsi="Microsoft Sans Serif" w:cs="Microsoft Sans Serif"/>
          <w:b/>
          <w:lang w:eastAsia="en-US"/>
        </w:rPr>
        <w:t>College</w:t>
      </w:r>
      <w:r w:rsidR="0008339C" w:rsidRPr="00AA5BDC">
        <w:rPr>
          <w:rFonts w:ascii="Microsoft Sans Serif" w:eastAsiaTheme="minorHAnsi" w:hAnsi="Microsoft Sans Serif" w:cs="Microsoft Sans Serif"/>
          <w:lang w:eastAsia="en-US"/>
        </w:rPr>
        <w:t xml:space="preserve"> will: </w:t>
      </w:r>
    </w:p>
    <w:p w:rsidR="00725BD0" w:rsidRPr="00AA5BDC" w:rsidRDefault="00725BD0"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Actively promote equality, value diversity and seek to eradicate bullying, discrimination, radicalisation and extremism.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Embed equality</w:t>
      </w:r>
      <w:r w:rsidR="009306B7">
        <w:rPr>
          <w:rFonts w:ascii="Microsoft Sans Serif" w:hAnsi="Microsoft Sans Serif" w:cs="Microsoft Sans Serif"/>
          <w:sz w:val="22"/>
          <w:szCs w:val="22"/>
        </w:rPr>
        <w:t xml:space="preserve">, </w:t>
      </w:r>
      <w:r w:rsidRPr="00AA5BDC">
        <w:rPr>
          <w:rFonts w:ascii="Microsoft Sans Serif" w:hAnsi="Microsoft Sans Serif" w:cs="Microsoft Sans Serif"/>
          <w:sz w:val="22"/>
          <w:szCs w:val="22"/>
        </w:rPr>
        <w:t>d</w:t>
      </w:r>
      <w:r w:rsidR="005438C4" w:rsidRPr="00AA5BDC">
        <w:rPr>
          <w:rFonts w:ascii="Microsoft Sans Serif" w:hAnsi="Microsoft Sans Serif" w:cs="Microsoft Sans Serif"/>
          <w:sz w:val="22"/>
          <w:szCs w:val="22"/>
        </w:rPr>
        <w:t>iversity</w:t>
      </w:r>
      <w:r w:rsidR="009306B7">
        <w:rPr>
          <w:rFonts w:ascii="Microsoft Sans Serif" w:hAnsi="Microsoft Sans Serif" w:cs="Microsoft Sans Serif"/>
          <w:sz w:val="22"/>
          <w:szCs w:val="22"/>
        </w:rPr>
        <w:t xml:space="preserve"> and British Values</w:t>
      </w:r>
      <w:r w:rsidR="005438C4" w:rsidRPr="00AA5BDC">
        <w:rPr>
          <w:rFonts w:ascii="Microsoft Sans Serif" w:hAnsi="Microsoft Sans Serif" w:cs="Microsoft Sans Serif"/>
          <w:sz w:val="22"/>
          <w:szCs w:val="22"/>
        </w:rPr>
        <w:t xml:space="preserve"> into all areas of the C</w:t>
      </w:r>
      <w:r w:rsidRPr="00AA5BDC">
        <w:rPr>
          <w:rFonts w:ascii="Microsoft Sans Serif" w:hAnsi="Microsoft Sans Serif" w:cs="Microsoft Sans Serif"/>
          <w:sz w:val="22"/>
          <w:szCs w:val="22"/>
        </w:rPr>
        <w:t xml:space="preserve">ollege curriculum and all aspects of College life.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Monitor and address any gaps in the satisfaction, retention, achievement and success of any identified group of staff and students.</w:t>
      </w:r>
    </w:p>
    <w:p w:rsidR="009E5267"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Take positive action to address any under-representation or stereotyping of staff or students</w:t>
      </w:r>
      <w:r w:rsidR="009E5267" w:rsidRPr="00AA5BDC">
        <w:rPr>
          <w:rFonts w:ascii="Microsoft Sans Serif" w:hAnsi="Microsoft Sans Serif" w:cs="Microsoft Sans Serif"/>
          <w:sz w:val="22"/>
          <w:szCs w:val="22"/>
        </w:rPr>
        <w:t>.</w:t>
      </w:r>
    </w:p>
    <w:p w:rsidR="0008339C" w:rsidRPr="00AA5BDC" w:rsidRDefault="009E5267"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I</w:t>
      </w:r>
      <w:r w:rsidR="00453ADC" w:rsidRPr="00AA5BDC">
        <w:rPr>
          <w:rFonts w:ascii="Microsoft Sans Serif" w:hAnsi="Microsoft Sans Serif" w:cs="Microsoft Sans Serif"/>
          <w:sz w:val="22"/>
          <w:szCs w:val="22"/>
        </w:rPr>
        <w:t>mprove access to the C</w:t>
      </w:r>
      <w:r w:rsidR="0008339C" w:rsidRPr="00AA5BDC">
        <w:rPr>
          <w:rFonts w:ascii="Microsoft Sans Serif" w:hAnsi="Microsoft Sans Serif" w:cs="Microsoft Sans Serif"/>
          <w:sz w:val="22"/>
          <w:szCs w:val="22"/>
        </w:rPr>
        <w:t>ollege in order to attract non-traditional staff and students</w:t>
      </w:r>
      <w:r w:rsidR="00453ADC" w:rsidRPr="00AA5BDC">
        <w:rPr>
          <w:rFonts w:ascii="Microsoft Sans Serif" w:hAnsi="Microsoft Sans Serif" w:cs="Microsoft Sans Serif"/>
          <w:sz w:val="22"/>
          <w:szCs w:val="22"/>
        </w:rPr>
        <w:t>,</w:t>
      </w:r>
      <w:r w:rsidR="0008339C" w:rsidRPr="00AA5BDC">
        <w:rPr>
          <w:rFonts w:ascii="Microsoft Sans Serif" w:hAnsi="Microsoft Sans Serif" w:cs="Microsoft Sans Serif"/>
          <w:sz w:val="22"/>
          <w:szCs w:val="22"/>
        </w:rPr>
        <w:t xml:space="preserve"> and </w:t>
      </w:r>
      <w:r w:rsidR="00453ADC" w:rsidRPr="00AA5BDC">
        <w:rPr>
          <w:rFonts w:ascii="Microsoft Sans Serif" w:hAnsi="Microsoft Sans Serif" w:cs="Microsoft Sans Serif"/>
          <w:sz w:val="22"/>
          <w:szCs w:val="22"/>
        </w:rPr>
        <w:t xml:space="preserve">to </w:t>
      </w:r>
      <w:r w:rsidR="0008339C" w:rsidRPr="00AA5BDC">
        <w:rPr>
          <w:rFonts w:ascii="Microsoft Sans Serif" w:hAnsi="Microsoft Sans Serif" w:cs="Microsoft Sans Serif"/>
          <w:sz w:val="22"/>
          <w:szCs w:val="22"/>
        </w:rPr>
        <w:t xml:space="preserve">widen participation.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Develop an inclusive and safe environment where the voice of staff, st</w:t>
      </w:r>
      <w:r w:rsidR="00453ADC" w:rsidRPr="00AA5BDC">
        <w:rPr>
          <w:rFonts w:ascii="Microsoft Sans Serif" w:hAnsi="Microsoft Sans Serif" w:cs="Microsoft Sans Serif"/>
          <w:sz w:val="22"/>
          <w:szCs w:val="22"/>
        </w:rPr>
        <w:t xml:space="preserve">udents, and other stakeholders </w:t>
      </w:r>
      <w:r w:rsidRPr="00AA5BDC">
        <w:rPr>
          <w:rFonts w:ascii="Microsoft Sans Serif" w:hAnsi="Microsoft Sans Serif" w:cs="Microsoft Sans Serif"/>
          <w:sz w:val="22"/>
          <w:szCs w:val="22"/>
        </w:rPr>
        <w:t xml:space="preserve">(particularly those from groups with protected characteristics), is heard and acted upon.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Celebrate and value the diversity brought to the organisation by individual students and members of staff. </w:t>
      </w: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AA5BD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Pr>
          <w:rFonts w:ascii="Microsoft Sans Serif" w:eastAsiaTheme="minorHAnsi" w:hAnsi="Microsoft Sans Serif" w:cs="Microsoft Sans Serif"/>
          <w:lang w:eastAsia="en-US"/>
        </w:rPr>
        <w:tab/>
      </w:r>
      <w:r w:rsidR="00002ABB" w:rsidRPr="00AA5BDC">
        <w:rPr>
          <w:rFonts w:ascii="Microsoft Sans Serif" w:eastAsiaTheme="minorHAnsi" w:hAnsi="Microsoft Sans Serif" w:cs="Microsoft Sans Serif"/>
          <w:lang w:eastAsia="en-US"/>
        </w:rPr>
        <w:t>2.3</w:t>
      </w:r>
      <w:r w:rsidR="00002ABB" w:rsidRPr="00AA5BDC">
        <w:rPr>
          <w:rFonts w:ascii="Microsoft Sans Serif" w:eastAsiaTheme="minorHAnsi" w:hAnsi="Microsoft Sans Serif" w:cs="Microsoft Sans Serif"/>
          <w:lang w:eastAsia="en-US"/>
        </w:rPr>
        <w:tab/>
      </w:r>
      <w:r w:rsidR="0008339C" w:rsidRPr="00AA5BDC">
        <w:rPr>
          <w:rFonts w:ascii="Microsoft Sans Serif" w:eastAsiaTheme="minorHAnsi" w:hAnsi="Microsoft Sans Serif" w:cs="Microsoft Sans Serif"/>
          <w:lang w:eastAsia="en-US"/>
        </w:rPr>
        <w:t xml:space="preserve">In its commitment to students, the </w:t>
      </w:r>
      <w:r w:rsidR="0008339C" w:rsidRPr="00AA5BDC">
        <w:rPr>
          <w:rFonts w:ascii="Microsoft Sans Serif" w:eastAsiaTheme="minorHAnsi" w:hAnsi="Microsoft Sans Serif" w:cs="Microsoft Sans Serif"/>
          <w:b/>
          <w:lang w:eastAsia="en-US"/>
        </w:rPr>
        <w:t xml:space="preserve">College </w:t>
      </w:r>
      <w:r w:rsidR="0008339C" w:rsidRPr="00AA5BDC">
        <w:rPr>
          <w:rFonts w:ascii="Microsoft Sans Serif" w:eastAsiaTheme="minorHAnsi" w:hAnsi="Microsoft Sans Serif" w:cs="Microsoft Sans Serif"/>
          <w:lang w:eastAsia="en-US"/>
        </w:rPr>
        <w:t xml:space="preserve">will undertake to: </w:t>
      </w:r>
    </w:p>
    <w:p w:rsidR="00002ABB" w:rsidRPr="00AA5BDC" w:rsidRDefault="00002ABB"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Deliver services to students in a way which is sensitive to their culture, ethnic backgrounds, beliefs, sexual orientation, gender, ages, and disabilities.</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Ensure the curriculum offer reflects the needs of potential and existing students, and embeds the </w:t>
      </w:r>
      <w:r w:rsidR="00934FE3">
        <w:rPr>
          <w:rFonts w:ascii="Microsoft Sans Serif" w:hAnsi="Microsoft Sans Serif" w:cs="Microsoft Sans Serif"/>
          <w:sz w:val="22"/>
          <w:szCs w:val="22"/>
        </w:rPr>
        <w:t>British Values</w:t>
      </w:r>
      <w:r w:rsidRPr="00AA5BDC">
        <w:rPr>
          <w:rFonts w:ascii="Microsoft Sans Serif" w:hAnsi="Microsoft Sans Serif" w:cs="Microsoft Sans Serif"/>
          <w:sz w:val="22"/>
          <w:szCs w:val="22"/>
        </w:rPr>
        <w:t>.</w:t>
      </w:r>
    </w:p>
    <w:p w:rsidR="0008339C" w:rsidRPr="00AA5BDC" w:rsidRDefault="00CA6A31" w:rsidP="005A5411">
      <w:pPr>
        <w:pStyle w:val="Default"/>
        <w:numPr>
          <w:ilvl w:val="0"/>
          <w:numId w:val="40"/>
        </w:numPr>
        <w:rPr>
          <w:rFonts w:ascii="Microsoft Sans Serif" w:hAnsi="Microsoft Sans Serif" w:cs="Microsoft Sans Serif"/>
          <w:sz w:val="22"/>
          <w:szCs w:val="22"/>
        </w:rPr>
      </w:pPr>
      <w:r>
        <w:rPr>
          <w:rFonts w:ascii="Microsoft Sans Serif" w:hAnsi="Microsoft Sans Serif" w:cs="Microsoft Sans Serif"/>
          <w:sz w:val="22"/>
          <w:szCs w:val="22"/>
        </w:rPr>
        <w:t xml:space="preserve">Promote styles of teaching, </w:t>
      </w:r>
      <w:r w:rsidR="0008339C" w:rsidRPr="00AA5BDC">
        <w:rPr>
          <w:rFonts w:ascii="Microsoft Sans Serif" w:hAnsi="Microsoft Sans Serif" w:cs="Microsoft Sans Serif"/>
          <w:sz w:val="22"/>
          <w:szCs w:val="22"/>
        </w:rPr>
        <w:t xml:space="preserve">learning and assessment that support students’ individual needs.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Provide appropriate support to assist all students to achieve their potential and close any achievement gaps.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Make clear the College’s expectations and commitments to equality</w:t>
      </w:r>
      <w:r w:rsidR="005319BC"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diversity</w:t>
      </w:r>
      <w:r w:rsidR="005319BC"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 xml:space="preserve"> in marketing materials, at events, and throughout the</w:t>
      </w:r>
      <w:r w:rsidR="00453ADC" w:rsidRPr="00AA5BDC">
        <w:rPr>
          <w:rFonts w:ascii="Microsoft Sans Serif" w:hAnsi="Microsoft Sans Serif" w:cs="Microsoft Sans Serif"/>
          <w:sz w:val="22"/>
          <w:szCs w:val="22"/>
        </w:rPr>
        <w:t xml:space="preserve"> student’s </w:t>
      </w:r>
      <w:r w:rsidR="005319BC" w:rsidRPr="00AA5BDC">
        <w:rPr>
          <w:rFonts w:ascii="Microsoft Sans Serif" w:hAnsi="Microsoft Sans Serif" w:cs="Microsoft Sans Serif"/>
          <w:sz w:val="22"/>
          <w:szCs w:val="22"/>
        </w:rPr>
        <w:t>college journey</w:t>
      </w:r>
      <w:r w:rsidRPr="00AA5BDC">
        <w:rPr>
          <w:rFonts w:ascii="Microsoft Sans Serif" w:hAnsi="Microsoft Sans Serif" w:cs="Microsoft Sans Serif"/>
          <w:sz w:val="22"/>
          <w:szCs w:val="22"/>
        </w:rPr>
        <w:t>.</w:t>
      </w: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AA5BD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Pr>
          <w:rFonts w:ascii="Microsoft Sans Serif" w:eastAsiaTheme="minorHAnsi" w:hAnsi="Microsoft Sans Serif" w:cs="Microsoft Sans Serif"/>
          <w:lang w:eastAsia="en-US"/>
        </w:rPr>
        <w:tab/>
      </w:r>
      <w:r w:rsidR="00002ABB" w:rsidRPr="00AA5BDC">
        <w:rPr>
          <w:rFonts w:ascii="Microsoft Sans Serif" w:eastAsiaTheme="minorHAnsi" w:hAnsi="Microsoft Sans Serif" w:cs="Microsoft Sans Serif"/>
          <w:lang w:eastAsia="en-US"/>
        </w:rPr>
        <w:t>2.4</w:t>
      </w:r>
      <w:r w:rsidR="00002ABB" w:rsidRPr="00AA5BDC">
        <w:rPr>
          <w:rFonts w:ascii="Microsoft Sans Serif" w:eastAsiaTheme="minorHAnsi" w:hAnsi="Microsoft Sans Serif" w:cs="Microsoft Sans Serif"/>
          <w:lang w:eastAsia="en-US"/>
        </w:rPr>
        <w:tab/>
      </w:r>
      <w:r w:rsidR="0008339C" w:rsidRPr="00AA5BDC">
        <w:rPr>
          <w:rFonts w:ascii="Microsoft Sans Serif" w:eastAsiaTheme="minorHAnsi" w:hAnsi="Microsoft Sans Serif" w:cs="Microsoft Sans Serif"/>
          <w:lang w:eastAsia="en-US"/>
        </w:rPr>
        <w:t xml:space="preserve">In its commitment to staff the </w:t>
      </w:r>
      <w:r w:rsidR="0008339C" w:rsidRPr="00CA6A31">
        <w:rPr>
          <w:rFonts w:ascii="Microsoft Sans Serif" w:eastAsiaTheme="minorHAnsi" w:hAnsi="Microsoft Sans Serif" w:cs="Microsoft Sans Serif"/>
          <w:b/>
          <w:lang w:eastAsia="en-US"/>
        </w:rPr>
        <w:t>College</w:t>
      </w:r>
      <w:r w:rsidR="0008339C" w:rsidRPr="00AA5BDC">
        <w:rPr>
          <w:rFonts w:ascii="Microsoft Sans Serif" w:eastAsiaTheme="minorHAnsi" w:hAnsi="Microsoft Sans Serif" w:cs="Microsoft Sans Serif"/>
          <w:lang w:eastAsia="en-US"/>
        </w:rPr>
        <w:t xml:space="preserve"> will undertake to: </w:t>
      </w:r>
    </w:p>
    <w:p w:rsidR="00002ABB" w:rsidRPr="00AA5BDC" w:rsidRDefault="00002ABB"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Ensure all staff policies and procedures promote equality of opportunity and are not discriminatory in their implementation.</w:t>
      </w:r>
    </w:p>
    <w:p w:rsidR="0008339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Work towards the achievement of a workforce that is representative of the local community. </w:t>
      </w:r>
    </w:p>
    <w:p w:rsidR="009306B7" w:rsidRPr="00AA5BDC" w:rsidRDefault="009306B7" w:rsidP="005A5411">
      <w:pPr>
        <w:pStyle w:val="Default"/>
        <w:numPr>
          <w:ilvl w:val="0"/>
          <w:numId w:val="40"/>
        </w:numPr>
        <w:rPr>
          <w:rFonts w:ascii="Microsoft Sans Serif" w:hAnsi="Microsoft Sans Serif" w:cs="Microsoft Sans Serif"/>
          <w:sz w:val="22"/>
          <w:szCs w:val="22"/>
        </w:rPr>
      </w:pPr>
      <w:r>
        <w:rPr>
          <w:rFonts w:ascii="Microsoft Sans Serif" w:hAnsi="Microsoft Sans Serif" w:cs="Microsoft Sans Serif"/>
          <w:sz w:val="22"/>
          <w:szCs w:val="22"/>
        </w:rPr>
        <w:lastRenderedPageBreak/>
        <w:t>Design, develop and promote a range of family friendly and wellbeing policies, procedures and activities which support a healthy work and life balance.</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Ensure training, development and progression opportunities are available to all staff.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Arrange training for staff on relevant equality and diversity issues</w:t>
      </w:r>
      <w:r w:rsidR="007A64D3"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and include equalities issues in training on employment practices.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Consult with appropriate staff to identify any potential barriers to recruitment, promotion and retention. </w:t>
      </w:r>
    </w:p>
    <w:p w:rsidR="0008339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Act on any unlawful or unfair discrimination in all aspects of employment including recruitment, promotion, opportunities for training, pay and benefits</w:t>
      </w:r>
      <w:r w:rsidR="00375DF1"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6D265F" w:rsidRDefault="006D265F" w:rsidP="006D265F">
      <w:pPr>
        <w:pStyle w:val="Default"/>
        <w:rPr>
          <w:rFonts w:ascii="Microsoft Sans Serif" w:hAnsi="Microsoft Sans Serif" w:cs="Microsoft Sans Serif"/>
          <w:sz w:val="22"/>
          <w:szCs w:val="22"/>
        </w:rPr>
      </w:pPr>
    </w:p>
    <w:p w:rsidR="006D265F" w:rsidRPr="00AA5BDC" w:rsidRDefault="006D265F" w:rsidP="006D265F">
      <w:pPr>
        <w:pStyle w:val="Default"/>
        <w:rPr>
          <w:rFonts w:ascii="Microsoft Sans Serif" w:hAnsi="Microsoft Sans Serif" w:cs="Microsoft Sans Serif"/>
          <w:sz w:val="22"/>
          <w:szCs w:val="22"/>
        </w:rPr>
      </w:pPr>
    </w:p>
    <w:p w:rsidR="00A64097" w:rsidRPr="00AA5BDC" w:rsidRDefault="0008339C" w:rsidP="00E44E75">
      <w:pPr>
        <w:pStyle w:val="Heading1"/>
        <w:spacing w:after="0" w:line="240" w:lineRule="auto"/>
        <w:ind w:left="0" w:firstLine="0"/>
        <w:rPr>
          <w:rFonts w:ascii="Microsoft Sans Serif" w:hAnsi="Microsoft Sans Serif" w:cs="Microsoft Sans Serif"/>
          <w:sz w:val="22"/>
        </w:rPr>
      </w:pPr>
      <w:r w:rsidRPr="00AA5BDC">
        <w:rPr>
          <w:rFonts w:ascii="Microsoft Sans Serif" w:hAnsi="Microsoft Sans Serif" w:cs="Microsoft Sans Serif"/>
          <w:sz w:val="22"/>
        </w:rPr>
        <w:t>3</w:t>
      </w:r>
      <w:r w:rsidR="006E4CE9" w:rsidRPr="00AA5BDC">
        <w:rPr>
          <w:rFonts w:ascii="Microsoft Sans Serif" w:hAnsi="Microsoft Sans Serif" w:cs="Microsoft Sans Serif"/>
          <w:sz w:val="22"/>
        </w:rPr>
        <w:t>.</w:t>
      </w:r>
      <w:r w:rsidR="006E4CE9" w:rsidRPr="00AA5BDC">
        <w:rPr>
          <w:rFonts w:ascii="Microsoft Sans Serif" w:hAnsi="Microsoft Sans Serif" w:cs="Microsoft Sans Serif"/>
          <w:sz w:val="22"/>
        </w:rPr>
        <w:tab/>
        <w:t xml:space="preserve">RESPONSIBILITIES </w:t>
      </w:r>
    </w:p>
    <w:p w:rsidR="00A64097" w:rsidRPr="00AA5BDC" w:rsidRDefault="00A64097" w:rsidP="00E44E75">
      <w:pPr>
        <w:spacing w:after="0" w:line="240" w:lineRule="auto"/>
        <w:ind w:left="0" w:firstLine="0"/>
        <w:rPr>
          <w:rFonts w:ascii="Microsoft Sans Serif" w:hAnsi="Microsoft Sans Serif" w:cs="Microsoft Sans Serif"/>
        </w:rPr>
      </w:pPr>
    </w:p>
    <w:p w:rsidR="0008339C" w:rsidRPr="00AA5BDC" w:rsidRDefault="00002ABB" w:rsidP="00E44E75">
      <w:pPr>
        <w:pStyle w:val="Default"/>
        <w:rPr>
          <w:rFonts w:ascii="Microsoft Sans Serif" w:hAnsi="Microsoft Sans Serif" w:cs="Microsoft Sans Serif"/>
          <w:sz w:val="22"/>
          <w:szCs w:val="22"/>
        </w:rPr>
      </w:pPr>
      <w:r w:rsidRPr="00AA5BDC">
        <w:rPr>
          <w:rFonts w:ascii="Microsoft Sans Serif" w:hAnsi="Microsoft Sans Serif" w:cs="Microsoft Sans Serif"/>
          <w:b/>
          <w:bCs/>
          <w:sz w:val="22"/>
          <w:szCs w:val="22"/>
        </w:rPr>
        <w:tab/>
      </w:r>
      <w:r w:rsidRPr="00AA5BDC">
        <w:rPr>
          <w:rFonts w:ascii="Microsoft Sans Serif" w:hAnsi="Microsoft Sans Serif" w:cs="Microsoft Sans Serif"/>
          <w:bCs/>
          <w:sz w:val="22"/>
          <w:szCs w:val="22"/>
        </w:rPr>
        <w:t>3.1</w:t>
      </w:r>
      <w:r w:rsidRPr="00AA5BDC">
        <w:rPr>
          <w:rFonts w:ascii="Microsoft Sans Serif" w:hAnsi="Microsoft Sans Serif" w:cs="Microsoft Sans Serif"/>
          <w:b/>
          <w:bCs/>
          <w:sz w:val="22"/>
          <w:szCs w:val="22"/>
        </w:rPr>
        <w:tab/>
      </w:r>
      <w:r w:rsidR="0008339C" w:rsidRPr="00AA5BDC">
        <w:rPr>
          <w:rFonts w:ascii="Microsoft Sans Serif" w:hAnsi="Microsoft Sans Serif" w:cs="Microsoft Sans Serif"/>
          <w:b/>
          <w:bCs/>
          <w:sz w:val="22"/>
          <w:szCs w:val="22"/>
        </w:rPr>
        <w:t xml:space="preserve">All Students </w:t>
      </w:r>
      <w:r w:rsidR="0008339C" w:rsidRPr="00AA5BDC">
        <w:rPr>
          <w:rFonts w:ascii="Microsoft Sans Serif" w:hAnsi="Microsoft Sans Serif" w:cs="Microsoft Sans Serif"/>
          <w:bCs/>
          <w:sz w:val="22"/>
          <w:szCs w:val="22"/>
        </w:rPr>
        <w:t>have a responsibility to</w:t>
      </w:r>
      <w:r w:rsidR="0008339C" w:rsidRPr="00AA5BDC">
        <w:rPr>
          <w:rFonts w:ascii="Microsoft Sans Serif" w:hAnsi="Microsoft Sans Serif" w:cs="Microsoft Sans Serif"/>
          <w:sz w:val="22"/>
          <w:szCs w:val="22"/>
        </w:rPr>
        <w:t xml:space="preserve">: </w:t>
      </w:r>
    </w:p>
    <w:p w:rsidR="00002ABB" w:rsidRPr="00AA5BDC" w:rsidRDefault="00002ABB" w:rsidP="00E44E75">
      <w:pPr>
        <w:pStyle w:val="Default"/>
        <w:rPr>
          <w:rFonts w:ascii="Microsoft Sans Serif" w:hAnsi="Microsoft Sans Serif" w:cs="Microsoft Sans Serif"/>
          <w:sz w:val="22"/>
          <w:szCs w:val="22"/>
        </w:rPr>
      </w:pP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Operate within the Equality</w:t>
      </w:r>
      <w:r w:rsidR="005319BC"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Diversity</w:t>
      </w:r>
      <w:r w:rsidR="005319BC"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 xml:space="preserve"> Policy at all times.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Behave in a manner that respects others and fosters good relations between people who share a protected characteristic and those who do not.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Report any instances of bullying, discrimination, radicalisation and extremist activity.</w:t>
      </w:r>
    </w:p>
    <w:p w:rsidR="005319BC" w:rsidRPr="00F62128" w:rsidRDefault="005319BC" w:rsidP="005A5411">
      <w:pPr>
        <w:pStyle w:val="Default"/>
        <w:numPr>
          <w:ilvl w:val="0"/>
          <w:numId w:val="40"/>
        </w:numPr>
        <w:rPr>
          <w:rFonts w:ascii="Microsoft Sans Serif" w:hAnsi="Microsoft Sans Serif" w:cs="Microsoft Sans Serif"/>
          <w:color w:val="auto"/>
          <w:sz w:val="22"/>
          <w:szCs w:val="22"/>
        </w:rPr>
      </w:pPr>
      <w:r w:rsidRPr="00F62128">
        <w:rPr>
          <w:rFonts w:ascii="Microsoft Sans Serif" w:hAnsi="Microsoft Sans Serif" w:cs="Microsoft Sans Serif"/>
          <w:color w:val="auto"/>
          <w:sz w:val="22"/>
          <w:szCs w:val="22"/>
        </w:rPr>
        <w:t>Embrace</w:t>
      </w:r>
      <w:r w:rsidR="00985145" w:rsidRPr="00F62128">
        <w:rPr>
          <w:rFonts w:ascii="Microsoft Sans Serif" w:hAnsi="Microsoft Sans Serif" w:cs="Microsoft Sans Serif"/>
          <w:color w:val="auto"/>
          <w:sz w:val="22"/>
          <w:szCs w:val="22"/>
        </w:rPr>
        <w:t xml:space="preserve"> and celebrate </w:t>
      </w:r>
      <w:r w:rsidRPr="00F62128">
        <w:rPr>
          <w:rFonts w:ascii="Microsoft Sans Serif" w:hAnsi="Microsoft Sans Serif" w:cs="Microsoft Sans Serif"/>
          <w:color w:val="auto"/>
          <w:sz w:val="22"/>
          <w:szCs w:val="22"/>
        </w:rPr>
        <w:t>British Values</w:t>
      </w:r>
      <w:r w:rsidR="00985145" w:rsidRPr="00F62128">
        <w:rPr>
          <w:rFonts w:ascii="Microsoft Sans Serif" w:hAnsi="Microsoft Sans Serif" w:cs="Microsoft Sans Serif"/>
          <w:color w:val="auto"/>
          <w:sz w:val="22"/>
          <w:szCs w:val="22"/>
        </w:rPr>
        <w:t xml:space="preserve"> and act as an A</w:t>
      </w:r>
      <w:r w:rsidR="00F62128" w:rsidRPr="00F62128">
        <w:rPr>
          <w:rFonts w:ascii="Microsoft Sans Serif" w:hAnsi="Microsoft Sans Serif" w:cs="Microsoft Sans Serif"/>
          <w:color w:val="auto"/>
          <w:sz w:val="22"/>
          <w:szCs w:val="22"/>
        </w:rPr>
        <w:t xml:space="preserve">mbassador of Coventry College. </w:t>
      </w:r>
      <w:r w:rsidRPr="00F62128">
        <w:rPr>
          <w:rFonts w:ascii="Microsoft Sans Serif" w:hAnsi="Microsoft Sans Serif" w:cs="Microsoft Sans Serif"/>
          <w:color w:val="auto"/>
          <w:sz w:val="22"/>
          <w:szCs w:val="22"/>
        </w:rPr>
        <w:t xml:space="preserve"> </w:t>
      </w:r>
    </w:p>
    <w:p w:rsidR="0008339C" w:rsidRPr="00AA5BDC" w:rsidRDefault="0008339C" w:rsidP="005A5411">
      <w:pPr>
        <w:pStyle w:val="Default"/>
        <w:ind w:left="1440"/>
        <w:rPr>
          <w:rFonts w:ascii="Microsoft Sans Serif" w:hAnsi="Microsoft Sans Serif" w:cs="Microsoft Sans Serif"/>
          <w:sz w:val="22"/>
          <w:szCs w:val="22"/>
        </w:rPr>
      </w:pPr>
    </w:p>
    <w:p w:rsidR="0008339C" w:rsidRPr="00AA5BDC" w:rsidRDefault="00002ABB" w:rsidP="00E44E75">
      <w:pPr>
        <w:autoSpaceDE w:val="0"/>
        <w:autoSpaceDN w:val="0"/>
        <w:adjustRightInd w:val="0"/>
        <w:spacing w:after="0" w:line="240" w:lineRule="auto"/>
        <w:ind w:left="0" w:firstLine="0"/>
        <w:rPr>
          <w:rFonts w:ascii="Microsoft Sans Serif" w:eastAsiaTheme="minorHAnsi" w:hAnsi="Microsoft Sans Serif" w:cs="Microsoft Sans Serif"/>
          <w:b/>
          <w:lang w:eastAsia="en-US"/>
        </w:rPr>
      </w:pPr>
      <w:r w:rsidRPr="00AA5BDC">
        <w:rPr>
          <w:rFonts w:ascii="Microsoft Sans Serif" w:eastAsiaTheme="minorHAnsi" w:hAnsi="Microsoft Sans Serif" w:cs="Microsoft Sans Serif"/>
          <w:b/>
          <w:lang w:eastAsia="en-US"/>
        </w:rPr>
        <w:tab/>
      </w:r>
      <w:r w:rsidRPr="00AA5BDC">
        <w:rPr>
          <w:rFonts w:ascii="Microsoft Sans Serif" w:eastAsiaTheme="minorHAnsi" w:hAnsi="Microsoft Sans Serif" w:cs="Microsoft Sans Serif"/>
          <w:lang w:eastAsia="en-US"/>
        </w:rPr>
        <w:t>3.2</w:t>
      </w:r>
      <w:r w:rsidRPr="00AA5BDC">
        <w:rPr>
          <w:rFonts w:ascii="Microsoft Sans Serif" w:eastAsiaTheme="minorHAnsi" w:hAnsi="Microsoft Sans Serif" w:cs="Microsoft Sans Serif"/>
          <w:b/>
          <w:lang w:eastAsia="en-US"/>
        </w:rPr>
        <w:tab/>
      </w:r>
      <w:r w:rsidR="0008339C" w:rsidRPr="00AA5BDC">
        <w:rPr>
          <w:rFonts w:ascii="Microsoft Sans Serif" w:eastAsiaTheme="minorHAnsi" w:hAnsi="Microsoft Sans Serif" w:cs="Microsoft Sans Serif"/>
          <w:b/>
          <w:lang w:eastAsia="en-US"/>
        </w:rPr>
        <w:t xml:space="preserve">All Staff </w:t>
      </w:r>
      <w:r w:rsidR="00B426FA">
        <w:rPr>
          <w:rFonts w:ascii="Microsoft Sans Serif" w:eastAsiaTheme="minorHAnsi" w:hAnsi="Microsoft Sans Serif" w:cs="Microsoft Sans Serif"/>
          <w:lang w:eastAsia="en-US"/>
        </w:rPr>
        <w:t>have a responsibility to:</w:t>
      </w:r>
      <w:r w:rsidR="0008339C" w:rsidRPr="00AA5BDC">
        <w:rPr>
          <w:rFonts w:ascii="Microsoft Sans Serif" w:eastAsiaTheme="minorHAnsi" w:hAnsi="Microsoft Sans Serif" w:cs="Microsoft Sans Serif"/>
          <w:b/>
          <w:lang w:eastAsia="en-US"/>
        </w:rPr>
        <w:t xml:space="preserve"> </w:t>
      </w:r>
    </w:p>
    <w:p w:rsidR="00002ABB" w:rsidRPr="00AA5BDC" w:rsidRDefault="00002ABB" w:rsidP="00E44E75">
      <w:pPr>
        <w:autoSpaceDE w:val="0"/>
        <w:autoSpaceDN w:val="0"/>
        <w:adjustRightInd w:val="0"/>
        <w:spacing w:after="0" w:line="240" w:lineRule="auto"/>
        <w:ind w:left="0" w:firstLine="0"/>
        <w:rPr>
          <w:rFonts w:ascii="Microsoft Sans Serif" w:eastAsiaTheme="minorHAnsi" w:hAnsi="Microsoft Sans Serif" w:cs="Microsoft Sans Serif"/>
          <w:b/>
          <w:lang w:eastAsia="en-US"/>
        </w:rPr>
      </w:pP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Operate within the Equality</w:t>
      </w:r>
      <w:r w:rsidR="00985145"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Diversity </w:t>
      </w:r>
      <w:r w:rsidR="00985145" w:rsidRPr="00AA5BDC">
        <w:rPr>
          <w:rFonts w:ascii="Microsoft Sans Serif" w:hAnsi="Microsoft Sans Serif" w:cs="Microsoft Sans Serif"/>
          <w:sz w:val="22"/>
          <w:szCs w:val="22"/>
        </w:rPr>
        <w:t xml:space="preserve">and Inclusion Policy </w:t>
      </w:r>
      <w:r w:rsidRPr="00AA5BDC">
        <w:rPr>
          <w:rFonts w:ascii="Microsoft Sans Serif" w:hAnsi="Microsoft Sans Serif" w:cs="Microsoft Sans Serif"/>
          <w:sz w:val="22"/>
          <w:szCs w:val="22"/>
        </w:rPr>
        <w:t xml:space="preserve">at all times.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Actively promote equality</w:t>
      </w:r>
      <w:r w:rsidR="007A64D3"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and celebrate diversity taking into account the sensibilities of others at all times.</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Tackle bullying, discrimination, radicalisation and extremism by challenging inappropriate language, behaviours and reporting concerns.</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Attend and complete all mandatory equality</w:t>
      </w:r>
      <w:r w:rsidR="009306B7">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diversity</w:t>
      </w:r>
      <w:r w:rsidR="009306B7">
        <w:rPr>
          <w:rFonts w:ascii="Microsoft Sans Serif" w:hAnsi="Microsoft Sans Serif" w:cs="Microsoft Sans Serif"/>
          <w:sz w:val="22"/>
          <w:szCs w:val="22"/>
        </w:rPr>
        <w:t xml:space="preserve"> and British Values</w:t>
      </w:r>
      <w:r w:rsidRPr="00AA5BDC">
        <w:rPr>
          <w:rFonts w:ascii="Microsoft Sans Serif" w:hAnsi="Microsoft Sans Serif" w:cs="Microsoft Sans Serif"/>
          <w:sz w:val="22"/>
          <w:szCs w:val="22"/>
        </w:rPr>
        <w:t xml:space="preserve"> training within agreed timescales.</w:t>
      </w:r>
    </w:p>
    <w:p w:rsidR="0008339C" w:rsidRPr="00AA5BDC" w:rsidRDefault="0008339C" w:rsidP="00E44E75">
      <w:pPr>
        <w:pStyle w:val="Default"/>
        <w:rPr>
          <w:rFonts w:ascii="Microsoft Sans Serif" w:hAnsi="Microsoft Sans Serif" w:cs="Microsoft Sans Serif"/>
          <w:b/>
          <w:bCs/>
          <w:sz w:val="22"/>
          <w:szCs w:val="22"/>
        </w:rPr>
      </w:pPr>
    </w:p>
    <w:p w:rsidR="0008339C" w:rsidRPr="00AA5BDC" w:rsidRDefault="00002ABB" w:rsidP="00E44E75">
      <w:pPr>
        <w:pStyle w:val="Default"/>
        <w:rPr>
          <w:rFonts w:ascii="Microsoft Sans Serif" w:hAnsi="Microsoft Sans Serif" w:cs="Microsoft Sans Serif"/>
          <w:sz w:val="22"/>
          <w:szCs w:val="22"/>
        </w:rPr>
      </w:pPr>
      <w:r w:rsidRPr="00AA5BDC">
        <w:rPr>
          <w:rFonts w:ascii="Microsoft Sans Serif" w:hAnsi="Microsoft Sans Serif" w:cs="Microsoft Sans Serif"/>
          <w:b/>
          <w:bCs/>
          <w:sz w:val="22"/>
          <w:szCs w:val="22"/>
        </w:rPr>
        <w:tab/>
      </w:r>
      <w:r w:rsidRPr="00AA5BDC">
        <w:rPr>
          <w:rFonts w:ascii="Microsoft Sans Serif" w:hAnsi="Microsoft Sans Serif" w:cs="Microsoft Sans Serif"/>
          <w:bCs/>
          <w:sz w:val="22"/>
          <w:szCs w:val="22"/>
        </w:rPr>
        <w:t>3.3</w:t>
      </w:r>
      <w:r w:rsidRPr="00AA5BDC">
        <w:rPr>
          <w:rFonts w:ascii="Microsoft Sans Serif" w:hAnsi="Microsoft Sans Serif" w:cs="Microsoft Sans Serif"/>
          <w:b/>
          <w:bCs/>
          <w:sz w:val="22"/>
          <w:szCs w:val="22"/>
        </w:rPr>
        <w:tab/>
      </w:r>
      <w:r w:rsidR="0008339C" w:rsidRPr="00AA5BDC">
        <w:rPr>
          <w:rFonts w:ascii="Microsoft Sans Serif" w:hAnsi="Microsoft Sans Serif" w:cs="Microsoft Sans Serif"/>
          <w:b/>
          <w:bCs/>
          <w:sz w:val="22"/>
          <w:szCs w:val="22"/>
        </w:rPr>
        <w:t xml:space="preserve">All Managers </w:t>
      </w:r>
      <w:r w:rsidR="0008339C" w:rsidRPr="00AA5BDC">
        <w:rPr>
          <w:rFonts w:ascii="Microsoft Sans Serif" w:hAnsi="Microsoft Sans Serif" w:cs="Microsoft Sans Serif"/>
          <w:sz w:val="22"/>
          <w:szCs w:val="22"/>
        </w:rPr>
        <w:t xml:space="preserve">are responsible for: </w:t>
      </w:r>
    </w:p>
    <w:p w:rsidR="00002ABB" w:rsidRPr="00AA5BDC" w:rsidRDefault="00002ABB" w:rsidP="00E44E75">
      <w:pPr>
        <w:pStyle w:val="Default"/>
        <w:rPr>
          <w:rFonts w:ascii="Microsoft Sans Serif" w:hAnsi="Microsoft Sans Serif" w:cs="Microsoft Sans Serif"/>
          <w:sz w:val="22"/>
          <w:szCs w:val="22"/>
        </w:rPr>
      </w:pP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Implementing the Equality</w:t>
      </w:r>
      <w:r w:rsidR="00985145" w:rsidRPr="00AA5BDC">
        <w:rPr>
          <w:rFonts w:ascii="Microsoft Sans Serif" w:hAnsi="Microsoft Sans Serif" w:cs="Microsoft Sans Serif"/>
          <w:sz w:val="22"/>
          <w:szCs w:val="22"/>
        </w:rPr>
        <w:t xml:space="preserve">, </w:t>
      </w:r>
      <w:r w:rsidRPr="00AA5BDC">
        <w:rPr>
          <w:rFonts w:ascii="Microsoft Sans Serif" w:hAnsi="Microsoft Sans Serif" w:cs="Microsoft Sans Serif"/>
          <w:sz w:val="22"/>
          <w:szCs w:val="22"/>
        </w:rPr>
        <w:t>Diversity</w:t>
      </w:r>
      <w:r w:rsidR="00985145"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 xml:space="preserve"> Policy and ensuring all staff are aware of their responsibilities and receive support and training to carry these out.</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Promoting equality and valuing diversity within their area of responsibility.</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Taking appropriate action against staff or students who discriminate, harass, bully or encourage extremist activity.</w:t>
      </w: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002ABB" w:rsidP="00E44E75">
      <w:pPr>
        <w:pStyle w:val="Default"/>
        <w:rPr>
          <w:rFonts w:ascii="Microsoft Sans Serif" w:hAnsi="Microsoft Sans Serif" w:cs="Microsoft Sans Serif"/>
          <w:sz w:val="22"/>
          <w:szCs w:val="22"/>
        </w:rPr>
      </w:pPr>
      <w:r w:rsidRPr="00AA5BDC">
        <w:rPr>
          <w:rFonts w:ascii="Microsoft Sans Serif" w:hAnsi="Microsoft Sans Serif" w:cs="Microsoft Sans Serif"/>
          <w:b/>
          <w:bCs/>
          <w:sz w:val="22"/>
          <w:szCs w:val="22"/>
        </w:rPr>
        <w:tab/>
      </w:r>
      <w:r w:rsidRPr="00AA5BDC">
        <w:rPr>
          <w:rFonts w:ascii="Microsoft Sans Serif" w:hAnsi="Microsoft Sans Serif" w:cs="Microsoft Sans Serif"/>
          <w:bCs/>
          <w:sz w:val="22"/>
          <w:szCs w:val="22"/>
        </w:rPr>
        <w:t>3.4</w:t>
      </w:r>
      <w:r w:rsidRPr="00AA5BDC">
        <w:rPr>
          <w:rFonts w:ascii="Microsoft Sans Serif" w:hAnsi="Microsoft Sans Serif" w:cs="Microsoft Sans Serif"/>
          <w:b/>
          <w:bCs/>
          <w:sz w:val="22"/>
          <w:szCs w:val="22"/>
        </w:rPr>
        <w:tab/>
      </w:r>
      <w:r w:rsidR="0008339C" w:rsidRPr="00AA5BDC">
        <w:rPr>
          <w:rFonts w:ascii="Microsoft Sans Serif" w:hAnsi="Microsoft Sans Serif" w:cs="Microsoft Sans Serif"/>
          <w:b/>
          <w:bCs/>
          <w:sz w:val="22"/>
          <w:szCs w:val="22"/>
        </w:rPr>
        <w:t xml:space="preserve">The Principal </w:t>
      </w:r>
      <w:r w:rsidR="00BD28AF" w:rsidRPr="00AA5BDC">
        <w:rPr>
          <w:rFonts w:ascii="Microsoft Sans Serif" w:hAnsi="Microsoft Sans Serif" w:cs="Microsoft Sans Serif"/>
          <w:b/>
          <w:bCs/>
          <w:sz w:val="22"/>
          <w:szCs w:val="22"/>
        </w:rPr>
        <w:t xml:space="preserve">and Chief Executive </w:t>
      </w:r>
      <w:r w:rsidR="0008339C" w:rsidRPr="00AA5BDC">
        <w:rPr>
          <w:rFonts w:ascii="Microsoft Sans Serif" w:hAnsi="Microsoft Sans Serif" w:cs="Microsoft Sans Serif"/>
          <w:sz w:val="22"/>
          <w:szCs w:val="22"/>
        </w:rPr>
        <w:t xml:space="preserve">is responsible for: </w:t>
      </w:r>
    </w:p>
    <w:p w:rsidR="008F1D05" w:rsidRPr="00AA5BDC" w:rsidRDefault="008F1D05" w:rsidP="00E44E75">
      <w:pPr>
        <w:pStyle w:val="Default"/>
        <w:rPr>
          <w:rFonts w:ascii="Microsoft Sans Serif" w:hAnsi="Microsoft Sans Serif" w:cs="Microsoft Sans Serif"/>
          <w:sz w:val="22"/>
          <w:szCs w:val="22"/>
        </w:rPr>
      </w:pP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lastRenderedPageBreak/>
        <w:t>Providing a high profile lead on all equality</w:t>
      </w:r>
      <w:r w:rsidR="00C30657"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diversity</w:t>
      </w:r>
      <w:r w:rsidR="00C30657"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 xml:space="preserve"> matters and promoting the </w:t>
      </w:r>
      <w:r w:rsidR="00C30657" w:rsidRPr="00AA5BDC">
        <w:rPr>
          <w:rFonts w:ascii="Microsoft Sans Serif" w:hAnsi="Microsoft Sans Serif" w:cs="Microsoft Sans Serif"/>
          <w:sz w:val="22"/>
          <w:szCs w:val="22"/>
        </w:rPr>
        <w:t>Equality, Diversity and Inclusion</w:t>
      </w:r>
      <w:r w:rsidRPr="00AA5BDC">
        <w:rPr>
          <w:rFonts w:ascii="Microsoft Sans Serif" w:hAnsi="Microsoft Sans Serif" w:cs="Microsoft Sans Serif"/>
          <w:sz w:val="22"/>
          <w:szCs w:val="22"/>
        </w:rPr>
        <w:t xml:space="preserve"> Policy both internally and externally.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Appointing a Senior Manager with lead responsibility for equality</w:t>
      </w:r>
      <w:r w:rsidR="00C30657"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diversity</w:t>
      </w:r>
      <w:r w:rsidR="00C30657"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 xml:space="preserve">.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Holding all staff accountable for the promoting and embedding of equality</w:t>
      </w:r>
      <w:r w:rsidR="00C30657"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diversity</w:t>
      </w:r>
      <w:r w:rsidR="00C30657"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w:t>
      </w:r>
    </w:p>
    <w:p w:rsidR="0008339C" w:rsidRPr="00AA5BDC" w:rsidRDefault="0008339C" w:rsidP="00AA5BDC">
      <w:pPr>
        <w:pStyle w:val="Default"/>
        <w:ind w:left="1800"/>
        <w:rPr>
          <w:rFonts w:ascii="Microsoft Sans Serif" w:hAnsi="Microsoft Sans Serif" w:cs="Microsoft Sans Serif"/>
          <w:sz w:val="22"/>
          <w:szCs w:val="22"/>
        </w:rPr>
      </w:pPr>
    </w:p>
    <w:p w:rsidR="0008339C" w:rsidRPr="00AA5BDC" w:rsidRDefault="008F1B7B"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Pr>
          <w:rFonts w:ascii="Microsoft Sans Serif" w:eastAsiaTheme="minorHAnsi" w:hAnsi="Microsoft Sans Serif" w:cs="Microsoft Sans Serif"/>
          <w:lang w:eastAsia="en-US"/>
        </w:rPr>
        <w:tab/>
      </w:r>
      <w:r w:rsidR="006C1F55" w:rsidRPr="00AA5BDC">
        <w:rPr>
          <w:rFonts w:ascii="Microsoft Sans Serif" w:eastAsiaTheme="minorHAnsi" w:hAnsi="Microsoft Sans Serif" w:cs="Microsoft Sans Serif"/>
          <w:lang w:eastAsia="en-US"/>
        </w:rPr>
        <w:t>3.5</w:t>
      </w:r>
      <w:r w:rsidR="006C1F55" w:rsidRPr="00AA5BDC">
        <w:rPr>
          <w:rFonts w:ascii="Microsoft Sans Serif" w:eastAsiaTheme="minorHAnsi" w:hAnsi="Microsoft Sans Serif" w:cs="Microsoft Sans Serif"/>
          <w:b/>
          <w:lang w:eastAsia="en-US"/>
        </w:rPr>
        <w:tab/>
      </w:r>
      <w:r w:rsidR="0008339C" w:rsidRPr="00AA5BDC">
        <w:rPr>
          <w:rFonts w:ascii="Microsoft Sans Serif" w:eastAsiaTheme="minorHAnsi" w:hAnsi="Microsoft Sans Serif" w:cs="Microsoft Sans Serif"/>
          <w:b/>
          <w:lang w:eastAsia="en-US"/>
        </w:rPr>
        <w:t xml:space="preserve">Assistant Principal Student </w:t>
      </w:r>
      <w:r w:rsidR="00BD28AF" w:rsidRPr="00AA5BDC">
        <w:rPr>
          <w:rFonts w:ascii="Microsoft Sans Serif" w:eastAsiaTheme="minorHAnsi" w:hAnsi="Microsoft Sans Serif" w:cs="Microsoft Sans Serif"/>
          <w:b/>
          <w:lang w:eastAsia="en-US"/>
        </w:rPr>
        <w:t>Experience</w:t>
      </w:r>
      <w:r w:rsidR="006C1F55" w:rsidRPr="00AA5BDC">
        <w:rPr>
          <w:rFonts w:ascii="Microsoft Sans Serif" w:eastAsiaTheme="minorHAnsi" w:hAnsi="Microsoft Sans Serif" w:cs="Microsoft Sans Serif"/>
          <w:lang w:eastAsia="en-US"/>
        </w:rPr>
        <w:t xml:space="preserve"> is responsible for:</w:t>
      </w:r>
    </w:p>
    <w:p w:rsidR="006C1F55" w:rsidRPr="00AA5BDC" w:rsidRDefault="006C1F55"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Leading on equality</w:t>
      </w:r>
      <w:r w:rsidR="00C30657" w:rsidRPr="00AA5BDC">
        <w:rPr>
          <w:rFonts w:ascii="Microsoft Sans Serif" w:hAnsi="Microsoft Sans Serif" w:cs="Microsoft Sans Serif"/>
          <w:sz w:val="22"/>
          <w:szCs w:val="22"/>
        </w:rPr>
        <w:t>,</w:t>
      </w:r>
      <w:r w:rsidR="00176316" w:rsidRPr="00AA5BDC">
        <w:rPr>
          <w:rFonts w:ascii="Microsoft Sans Serif" w:hAnsi="Microsoft Sans Serif" w:cs="Microsoft Sans Serif"/>
          <w:sz w:val="22"/>
          <w:szCs w:val="22"/>
        </w:rPr>
        <w:t xml:space="preserve"> diversity</w:t>
      </w:r>
      <w:r w:rsidR="00C30657" w:rsidRPr="00AA5BDC">
        <w:rPr>
          <w:rFonts w:ascii="Microsoft Sans Serif" w:hAnsi="Microsoft Sans Serif" w:cs="Microsoft Sans Serif"/>
          <w:sz w:val="22"/>
          <w:szCs w:val="22"/>
        </w:rPr>
        <w:t xml:space="preserve"> and inclusion</w:t>
      </w:r>
      <w:r w:rsidR="00176316" w:rsidRPr="00AA5BDC">
        <w:rPr>
          <w:rFonts w:ascii="Microsoft Sans Serif" w:hAnsi="Microsoft Sans Serif" w:cs="Microsoft Sans Serif"/>
          <w:sz w:val="22"/>
          <w:szCs w:val="22"/>
        </w:rPr>
        <w:t xml:space="preserve"> matters across the College and ensuring that the C</w:t>
      </w:r>
      <w:r w:rsidRPr="00AA5BDC">
        <w:rPr>
          <w:rFonts w:ascii="Microsoft Sans Serif" w:hAnsi="Microsoft Sans Serif" w:cs="Microsoft Sans Serif"/>
          <w:sz w:val="22"/>
          <w:szCs w:val="22"/>
        </w:rPr>
        <w:t>ollege meets its equality duty.</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Preparing the College Objectives and Targets</w:t>
      </w:r>
      <w:r w:rsidR="00176316"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and submitting the Annual Equality &amp; Diversity report for approval.</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Taking appropriate action against staff or students who discriminate, harass, bully or encourage extremist activity.</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Working with the College Management Team to monitor the impact of actions taken to close gaps in satisfaction, retention, achievement and success.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Providing appropriate support services to assist all students to achieve their potential</w:t>
      </w:r>
      <w:r w:rsidR="00650498" w:rsidRPr="00AA5BDC">
        <w:rPr>
          <w:rFonts w:ascii="Microsoft Sans Serif" w:hAnsi="Microsoft Sans Serif" w:cs="Microsoft Sans Serif"/>
          <w:sz w:val="22"/>
          <w:szCs w:val="22"/>
        </w:rPr>
        <w:t xml:space="preserve"> including those with SEND support needs</w:t>
      </w:r>
      <w:r w:rsidRPr="00AA5BDC">
        <w:rPr>
          <w:rFonts w:ascii="Microsoft Sans Serif" w:hAnsi="Microsoft Sans Serif" w:cs="Microsoft Sans Serif"/>
          <w:sz w:val="22"/>
          <w:szCs w:val="22"/>
        </w:rPr>
        <w:t xml:space="preserve">.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Ensuring comprehensive information, advice and guidance is available to prospective and existing students, without bias and in line with equality and diversity legislation.</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Equitable processes being consistently implemented to provide mentoring, additional learning and financial support to enable students to be successful in their studies </w:t>
      </w:r>
    </w:p>
    <w:p w:rsidR="006D265F" w:rsidRDefault="0008339C" w:rsidP="00E44E75">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Provide appropriate support to assist all students to achieve their potential and close any gaps that are identified.</w:t>
      </w:r>
    </w:p>
    <w:p w:rsidR="005B34A5" w:rsidRDefault="005B34A5" w:rsidP="005B34A5">
      <w:pPr>
        <w:pStyle w:val="Default"/>
        <w:rPr>
          <w:rFonts w:ascii="Microsoft Sans Serif" w:hAnsi="Microsoft Sans Serif" w:cs="Microsoft Sans Serif"/>
          <w:sz w:val="22"/>
          <w:szCs w:val="22"/>
        </w:rPr>
      </w:pPr>
    </w:p>
    <w:p w:rsidR="005B34A5" w:rsidRDefault="005B34A5" w:rsidP="005B34A5">
      <w:pPr>
        <w:pStyle w:val="Default"/>
        <w:rPr>
          <w:rFonts w:ascii="Microsoft Sans Serif" w:hAnsi="Microsoft Sans Serif" w:cs="Microsoft Sans Serif"/>
          <w:sz w:val="22"/>
          <w:szCs w:val="22"/>
        </w:rPr>
      </w:pPr>
    </w:p>
    <w:p w:rsidR="005B34A5" w:rsidRPr="005B34A5" w:rsidRDefault="005B34A5" w:rsidP="005B34A5">
      <w:pPr>
        <w:pStyle w:val="Default"/>
        <w:rPr>
          <w:rFonts w:ascii="Microsoft Sans Serif" w:hAnsi="Microsoft Sans Serif" w:cs="Microsoft Sans Serif"/>
          <w:sz w:val="22"/>
          <w:szCs w:val="22"/>
        </w:rPr>
      </w:pPr>
    </w:p>
    <w:p w:rsidR="0008339C" w:rsidRPr="00AA5BDC" w:rsidRDefault="006C1F55" w:rsidP="00E44E75">
      <w:pPr>
        <w:pStyle w:val="Default"/>
        <w:rPr>
          <w:rFonts w:ascii="Microsoft Sans Serif" w:hAnsi="Microsoft Sans Serif" w:cs="Microsoft Sans Serif"/>
          <w:sz w:val="22"/>
          <w:szCs w:val="22"/>
        </w:rPr>
      </w:pPr>
      <w:r w:rsidRPr="00AA5BDC">
        <w:rPr>
          <w:rFonts w:ascii="Microsoft Sans Serif" w:hAnsi="Microsoft Sans Serif" w:cs="Microsoft Sans Serif"/>
          <w:b/>
          <w:color w:val="auto"/>
          <w:sz w:val="22"/>
          <w:szCs w:val="22"/>
        </w:rPr>
        <w:tab/>
      </w:r>
      <w:r w:rsidRPr="00AA5BDC">
        <w:rPr>
          <w:rFonts w:ascii="Microsoft Sans Serif" w:hAnsi="Microsoft Sans Serif" w:cs="Microsoft Sans Serif"/>
          <w:color w:val="auto"/>
          <w:sz w:val="22"/>
          <w:szCs w:val="22"/>
        </w:rPr>
        <w:t>3.6</w:t>
      </w:r>
      <w:r w:rsidRPr="00AA5BDC">
        <w:rPr>
          <w:rFonts w:ascii="Microsoft Sans Serif" w:hAnsi="Microsoft Sans Serif" w:cs="Microsoft Sans Serif"/>
          <w:b/>
          <w:color w:val="auto"/>
          <w:sz w:val="22"/>
          <w:szCs w:val="22"/>
        </w:rPr>
        <w:tab/>
      </w:r>
      <w:r w:rsidR="00BD28AF" w:rsidRPr="00AA5BDC">
        <w:rPr>
          <w:rFonts w:ascii="Microsoft Sans Serif" w:hAnsi="Microsoft Sans Serif" w:cs="Microsoft Sans Serif"/>
          <w:b/>
          <w:color w:val="auto"/>
          <w:sz w:val="22"/>
          <w:szCs w:val="22"/>
        </w:rPr>
        <w:t>Assistant Principal People Services</w:t>
      </w:r>
      <w:r w:rsidR="00BD28AF" w:rsidRPr="00AA5BDC">
        <w:rPr>
          <w:rFonts w:ascii="Microsoft Sans Serif" w:hAnsi="Microsoft Sans Serif" w:cs="Microsoft Sans Serif"/>
          <w:color w:val="auto"/>
          <w:sz w:val="22"/>
          <w:szCs w:val="22"/>
        </w:rPr>
        <w:t xml:space="preserve"> </w:t>
      </w:r>
      <w:r w:rsidR="0008339C" w:rsidRPr="00AA5BDC">
        <w:rPr>
          <w:rFonts w:ascii="Microsoft Sans Serif" w:hAnsi="Microsoft Sans Serif" w:cs="Microsoft Sans Serif"/>
          <w:sz w:val="22"/>
          <w:szCs w:val="22"/>
        </w:rPr>
        <w:t xml:space="preserve">is responsible for: </w:t>
      </w:r>
    </w:p>
    <w:p w:rsidR="006C1F55" w:rsidRPr="00AA5BDC" w:rsidRDefault="006C1F55" w:rsidP="00E44E75">
      <w:pPr>
        <w:pStyle w:val="Default"/>
        <w:rPr>
          <w:rFonts w:ascii="Microsoft Sans Serif" w:hAnsi="Microsoft Sans Serif" w:cs="Microsoft Sans Serif"/>
          <w:sz w:val="22"/>
          <w:szCs w:val="22"/>
        </w:rPr>
      </w:pP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Ensuring that appropriate arrangements exist for effectively managing and recording all aspects of the employment relationship, including recruitment and selection.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Reporting on staff grievances</w:t>
      </w:r>
      <w:r w:rsidR="001A0944"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and disciplinary action taken related to bullying and harassment or other acts not in accordance with the Equality and Diversity Policy.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Maintaining a central record of all staff</w:t>
      </w:r>
      <w:r w:rsidR="001A0944" w:rsidRPr="00AA5BDC">
        <w:rPr>
          <w:rFonts w:ascii="Microsoft Sans Serif" w:hAnsi="Microsoft Sans Serif" w:cs="Microsoft Sans Serif"/>
          <w:sz w:val="22"/>
          <w:szCs w:val="22"/>
        </w:rPr>
        <w:t>s’</w:t>
      </w:r>
      <w:r w:rsidRPr="00AA5BDC">
        <w:rPr>
          <w:rFonts w:ascii="Microsoft Sans Serif" w:hAnsi="Microsoft Sans Serif" w:cs="Microsoft Sans Serif"/>
          <w:sz w:val="22"/>
          <w:szCs w:val="22"/>
        </w:rPr>
        <w:t xml:space="preserve"> equality and diversity training. </w:t>
      </w:r>
    </w:p>
    <w:p w:rsidR="0008339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Ensuring that individuals are treated fairly and that decisions on recruitment, selection, pay, training, development, promotion, career management and termination of employment are based solely on objective and job related criteria. </w:t>
      </w:r>
    </w:p>
    <w:p w:rsidR="00FD2684" w:rsidRPr="00AA5BDC" w:rsidRDefault="00E55734" w:rsidP="005A5411">
      <w:pPr>
        <w:pStyle w:val="Default"/>
        <w:numPr>
          <w:ilvl w:val="0"/>
          <w:numId w:val="40"/>
        </w:numPr>
        <w:rPr>
          <w:rFonts w:ascii="Microsoft Sans Serif" w:hAnsi="Microsoft Sans Serif" w:cs="Microsoft Sans Serif"/>
          <w:sz w:val="22"/>
          <w:szCs w:val="22"/>
        </w:rPr>
      </w:pPr>
      <w:r w:rsidRPr="003040EC">
        <w:rPr>
          <w:rFonts w:ascii="Microsoft Sans Serif" w:hAnsi="Microsoft Sans Serif" w:cs="Microsoft Sans Serif"/>
          <w:color w:val="auto"/>
          <w:sz w:val="22"/>
          <w:szCs w:val="22"/>
        </w:rPr>
        <w:t>Promoting employee well-being and work-life balance through associated HR policies and practice</w:t>
      </w:r>
      <w:r>
        <w:rPr>
          <w:rFonts w:ascii="Microsoft Sans Serif" w:hAnsi="Microsoft Sans Serif" w:cs="Microsoft Sans Serif"/>
          <w:color w:val="FF0000"/>
          <w:sz w:val="22"/>
          <w:szCs w:val="22"/>
        </w:rPr>
        <w:t xml:space="preserve">.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Providing and monitoring staff equality data and contributing to the development of the equality and diversity Objectives and Targets and the Annual Equality &amp; Diversity Report.</w:t>
      </w:r>
    </w:p>
    <w:p w:rsidR="0008339C" w:rsidRPr="00AA5BDC" w:rsidRDefault="0008339C" w:rsidP="00E44E75">
      <w:pPr>
        <w:pStyle w:val="Default"/>
        <w:rPr>
          <w:rFonts w:ascii="Microsoft Sans Serif" w:hAnsi="Microsoft Sans Serif" w:cs="Microsoft Sans Serif"/>
          <w:sz w:val="22"/>
          <w:szCs w:val="22"/>
        </w:rPr>
      </w:pPr>
    </w:p>
    <w:p w:rsidR="0008339C" w:rsidRPr="00AA5BDC" w:rsidRDefault="0008339C" w:rsidP="00E44E75">
      <w:pPr>
        <w:pStyle w:val="Default"/>
        <w:rPr>
          <w:rFonts w:ascii="Microsoft Sans Serif" w:hAnsi="Microsoft Sans Serif" w:cs="Microsoft Sans Serif"/>
          <w:sz w:val="22"/>
          <w:szCs w:val="22"/>
        </w:rPr>
      </w:pPr>
      <w:r w:rsidRPr="00AA5BDC">
        <w:rPr>
          <w:rFonts w:ascii="Microsoft Sans Serif" w:hAnsi="Microsoft Sans Serif" w:cs="Microsoft Sans Serif"/>
          <w:b/>
          <w:sz w:val="22"/>
          <w:szCs w:val="22"/>
        </w:rPr>
        <w:t xml:space="preserve"> </w:t>
      </w:r>
      <w:r w:rsidR="006C1F55" w:rsidRPr="00AA5BDC">
        <w:rPr>
          <w:rFonts w:ascii="Microsoft Sans Serif" w:hAnsi="Microsoft Sans Serif" w:cs="Microsoft Sans Serif"/>
          <w:b/>
          <w:sz w:val="22"/>
          <w:szCs w:val="22"/>
        </w:rPr>
        <w:tab/>
      </w:r>
      <w:r w:rsidR="006C1F55" w:rsidRPr="00AA5BDC">
        <w:rPr>
          <w:rFonts w:ascii="Microsoft Sans Serif" w:hAnsi="Microsoft Sans Serif" w:cs="Microsoft Sans Serif"/>
          <w:sz w:val="22"/>
          <w:szCs w:val="22"/>
        </w:rPr>
        <w:t>3.7</w:t>
      </w:r>
      <w:r w:rsidR="006C1F55" w:rsidRPr="00AA5BDC">
        <w:rPr>
          <w:rFonts w:ascii="Microsoft Sans Serif" w:hAnsi="Microsoft Sans Serif" w:cs="Microsoft Sans Serif"/>
          <w:b/>
          <w:sz w:val="22"/>
          <w:szCs w:val="22"/>
        </w:rPr>
        <w:tab/>
      </w:r>
      <w:r w:rsidRPr="00AA5BDC">
        <w:rPr>
          <w:rFonts w:ascii="Microsoft Sans Serif" w:hAnsi="Microsoft Sans Serif" w:cs="Microsoft Sans Serif"/>
          <w:b/>
          <w:sz w:val="22"/>
          <w:szCs w:val="22"/>
        </w:rPr>
        <w:t xml:space="preserve">Assistant Principal </w:t>
      </w:r>
      <w:r w:rsidR="00650498" w:rsidRPr="00AA5BDC">
        <w:rPr>
          <w:rFonts w:ascii="Microsoft Sans Serif" w:hAnsi="Microsoft Sans Serif" w:cs="Microsoft Sans Serif"/>
          <w:b/>
          <w:sz w:val="22"/>
          <w:szCs w:val="22"/>
        </w:rPr>
        <w:t xml:space="preserve">Business and Growth </w:t>
      </w:r>
      <w:r w:rsidR="006C1F55" w:rsidRPr="00AA5BDC">
        <w:rPr>
          <w:rFonts w:ascii="Microsoft Sans Serif" w:hAnsi="Microsoft Sans Serif" w:cs="Microsoft Sans Serif"/>
          <w:sz w:val="22"/>
          <w:szCs w:val="22"/>
        </w:rPr>
        <w:t>is responsible for:</w:t>
      </w:r>
    </w:p>
    <w:p w:rsidR="006C1F55" w:rsidRPr="00AA5BDC" w:rsidRDefault="006C1F55" w:rsidP="00E44E75">
      <w:pPr>
        <w:pStyle w:val="Default"/>
        <w:rPr>
          <w:rFonts w:ascii="Microsoft Sans Serif" w:hAnsi="Microsoft Sans Serif" w:cs="Microsoft Sans Serif"/>
          <w:sz w:val="22"/>
          <w:szCs w:val="22"/>
        </w:rPr>
      </w:pP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Ensuring that publicity and marketing material</w:t>
      </w:r>
      <w:r w:rsidR="007D7A1E" w:rsidRPr="00AA5BDC">
        <w:rPr>
          <w:rFonts w:ascii="Microsoft Sans Serif" w:hAnsi="Microsoft Sans Serif" w:cs="Microsoft Sans Serif"/>
          <w:sz w:val="22"/>
          <w:szCs w:val="22"/>
        </w:rPr>
        <w:t xml:space="preserve">s are </w:t>
      </w:r>
      <w:r w:rsidRPr="00AA5BDC">
        <w:rPr>
          <w:rFonts w:ascii="Microsoft Sans Serif" w:hAnsi="Microsoft Sans Serif" w:cs="Microsoft Sans Serif"/>
          <w:sz w:val="22"/>
          <w:szCs w:val="22"/>
        </w:rPr>
        <w:t xml:space="preserve">available in a range of accessible formats which meet the needs of the local community.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Develop pu</w:t>
      </w:r>
      <w:r w:rsidR="007D7A1E" w:rsidRPr="00AA5BDC">
        <w:rPr>
          <w:rFonts w:ascii="Microsoft Sans Serif" w:hAnsi="Microsoft Sans Serif" w:cs="Microsoft Sans Serif"/>
          <w:sz w:val="22"/>
          <w:szCs w:val="22"/>
        </w:rPr>
        <w:t>blicity which will reflect the C</w:t>
      </w:r>
      <w:r w:rsidRPr="00AA5BDC">
        <w:rPr>
          <w:rFonts w:ascii="Microsoft Sans Serif" w:hAnsi="Microsoft Sans Serif" w:cs="Microsoft Sans Serif"/>
          <w:sz w:val="22"/>
          <w:szCs w:val="22"/>
        </w:rPr>
        <w:t>ollege’s Equality</w:t>
      </w:r>
      <w:r w:rsidR="00650498"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Diversity</w:t>
      </w:r>
      <w:r w:rsidR="00650498"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 xml:space="preserve"> Policy</w:t>
      </w:r>
      <w:r w:rsidR="007D7A1E"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and advance equality of opportunity between those people who share a protected characteristic and those who do not.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Ensuring all signs, regulations, communications and instructions are as clear and simple as possible</w:t>
      </w:r>
      <w:r w:rsidR="007D7A1E"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and free from discriminatory language. </w:t>
      </w:r>
    </w:p>
    <w:p w:rsidR="0008339C" w:rsidRPr="00AA5BDC" w:rsidRDefault="0008339C" w:rsidP="00E44E75">
      <w:pPr>
        <w:pStyle w:val="ListParagraph"/>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6C1F55" w:rsidP="00E44E75">
      <w:pPr>
        <w:pStyle w:val="Default"/>
        <w:rPr>
          <w:rFonts w:ascii="Microsoft Sans Serif" w:hAnsi="Microsoft Sans Serif" w:cs="Microsoft Sans Serif"/>
          <w:sz w:val="22"/>
          <w:szCs w:val="22"/>
        </w:rPr>
      </w:pPr>
      <w:r w:rsidRPr="00AA5BDC">
        <w:rPr>
          <w:rFonts w:ascii="Microsoft Sans Serif" w:hAnsi="Microsoft Sans Serif" w:cs="Microsoft Sans Serif"/>
          <w:bCs/>
          <w:sz w:val="22"/>
          <w:szCs w:val="22"/>
        </w:rPr>
        <w:tab/>
        <w:t>3.8</w:t>
      </w:r>
      <w:r w:rsidRPr="00AA5BDC">
        <w:rPr>
          <w:rFonts w:ascii="Microsoft Sans Serif" w:hAnsi="Microsoft Sans Serif" w:cs="Microsoft Sans Serif"/>
          <w:b/>
          <w:bCs/>
          <w:sz w:val="22"/>
          <w:szCs w:val="22"/>
        </w:rPr>
        <w:tab/>
      </w:r>
      <w:r w:rsidR="00BD28AF" w:rsidRPr="00AA5BDC">
        <w:rPr>
          <w:rFonts w:ascii="Microsoft Sans Serif" w:hAnsi="Microsoft Sans Serif" w:cs="Microsoft Sans Serif"/>
          <w:b/>
          <w:bCs/>
          <w:sz w:val="22"/>
          <w:szCs w:val="22"/>
        </w:rPr>
        <w:t>The Vice Principal Curriculum and Learning Standards</w:t>
      </w:r>
      <w:r w:rsidR="00BD28AF" w:rsidRPr="00AA5BDC">
        <w:rPr>
          <w:rFonts w:ascii="Microsoft Sans Serif" w:hAnsi="Microsoft Sans Serif" w:cs="Microsoft Sans Serif"/>
          <w:bCs/>
          <w:sz w:val="22"/>
          <w:szCs w:val="22"/>
        </w:rPr>
        <w:t xml:space="preserve"> </w:t>
      </w:r>
      <w:r w:rsidR="0008339C" w:rsidRPr="00AA5BDC">
        <w:rPr>
          <w:rFonts w:ascii="Microsoft Sans Serif" w:hAnsi="Microsoft Sans Serif" w:cs="Microsoft Sans Serif"/>
          <w:bCs/>
          <w:sz w:val="22"/>
          <w:szCs w:val="22"/>
        </w:rPr>
        <w:t>ha</w:t>
      </w:r>
      <w:r w:rsidR="00BD28AF" w:rsidRPr="00AA5BDC">
        <w:rPr>
          <w:rFonts w:ascii="Microsoft Sans Serif" w:hAnsi="Microsoft Sans Serif" w:cs="Microsoft Sans Serif"/>
          <w:bCs/>
          <w:sz w:val="22"/>
          <w:szCs w:val="22"/>
        </w:rPr>
        <w:t>s</w:t>
      </w:r>
      <w:r w:rsidR="0008339C" w:rsidRPr="00AA5BDC">
        <w:rPr>
          <w:rFonts w:ascii="Microsoft Sans Serif" w:hAnsi="Microsoft Sans Serif" w:cs="Microsoft Sans Serif"/>
          <w:bCs/>
          <w:sz w:val="22"/>
          <w:szCs w:val="22"/>
        </w:rPr>
        <w:t xml:space="preserve"> a responsibility to</w:t>
      </w:r>
      <w:r w:rsidR="0008339C" w:rsidRPr="00AA5BDC">
        <w:rPr>
          <w:rFonts w:ascii="Microsoft Sans Serif" w:hAnsi="Microsoft Sans Serif" w:cs="Microsoft Sans Serif"/>
          <w:sz w:val="22"/>
          <w:szCs w:val="22"/>
        </w:rPr>
        <w:t xml:space="preserve">: </w:t>
      </w:r>
    </w:p>
    <w:p w:rsidR="006C1F55" w:rsidRPr="00AA5BDC" w:rsidRDefault="006C1F55" w:rsidP="00E44E75">
      <w:pPr>
        <w:pStyle w:val="Default"/>
        <w:rPr>
          <w:rFonts w:ascii="Microsoft Sans Serif" w:hAnsi="Microsoft Sans Serif" w:cs="Microsoft Sans Serif"/>
          <w:sz w:val="22"/>
          <w:szCs w:val="22"/>
        </w:rPr>
      </w:pP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Develop a curriculum that provides opportunities to all students to study at a level appropriate to them.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Provide a range of programmes and varied modes of delivery to meet the needs of the local community.</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Embrace widening participation</w:t>
      </w:r>
      <w:r w:rsidR="007D7A1E"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enabling those seeking to return to study after a long period of unemployment (having been made redundant and/or with caring responsibilities), whose personal circumstances have made it difficult for them to benefit from education</w:t>
      </w:r>
      <w:r w:rsidR="00AE777E">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Embedding equality and diversity in the curriculum from planning through to course design and delivery</w:t>
      </w:r>
      <w:r w:rsidR="007D7A1E"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ensuring that the curriculum enables students to understand and embrace the College values.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Ensure all teaching and curriculum materials will advance equality of opportunity and foster good relations between people who share a protected characteristic and those who do not.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Maximise progression opportunities</w:t>
      </w:r>
      <w:r w:rsidR="007D7A1E"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including the accreditation of prior learning and experience.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Taking appropriate action against staff or students who discriminate, harass, bully or encourage extremist activity.</w:t>
      </w:r>
    </w:p>
    <w:p w:rsidR="003B161D" w:rsidRPr="00AA5BDC" w:rsidRDefault="003B161D"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Providing appropriate training to support the promotion and embedding of equality and diversity within the curriculum.</w:t>
      </w:r>
    </w:p>
    <w:p w:rsidR="003B161D" w:rsidRPr="00AA5BDC" w:rsidRDefault="003B161D"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Supporting teaching staff to adopt styles of teaching and learning that support students’ individual needs.</w:t>
      </w:r>
    </w:p>
    <w:p w:rsidR="003B161D" w:rsidRPr="00AA5BDC" w:rsidRDefault="003B161D"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Monitor the embedding of equality and diversity via the lesson observation process.</w:t>
      </w:r>
    </w:p>
    <w:p w:rsidR="003B161D" w:rsidRPr="00AA5BDC" w:rsidRDefault="003B161D" w:rsidP="00E44E75">
      <w:pPr>
        <w:pStyle w:val="Default"/>
        <w:rPr>
          <w:rFonts w:ascii="Microsoft Sans Serif" w:hAnsi="Microsoft Sans Serif" w:cs="Microsoft Sans Serif"/>
          <w:sz w:val="22"/>
          <w:szCs w:val="22"/>
        </w:rPr>
      </w:pPr>
    </w:p>
    <w:p w:rsidR="0008339C" w:rsidRPr="00AA5BDC" w:rsidRDefault="008F1B7B" w:rsidP="00E44E75">
      <w:pPr>
        <w:pStyle w:val="Default"/>
        <w:rPr>
          <w:rFonts w:ascii="Microsoft Sans Serif" w:hAnsi="Microsoft Sans Serif" w:cs="Microsoft Sans Serif"/>
          <w:b/>
          <w:bCs/>
          <w:sz w:val="22"/>
          <w:szCs w:val="22"/>
        </w:rPr>
      </w:pPr>
      <w:r>
        <w:rPr>
          <w:rFonts w:ascii="Microsoft Sans Serif" w:hAnsi="Microsoft Sans Serif" w:cs="Microsoft Sans Serif"/>
          <w:bCs/>
          <w:sz w:val="22"/>
          <w:szCs w:val="22"/>
        </w:rPr>
        <w:tab/>
      </w:r>
      <w:r w:rsidR="00E80C2E" w:rsidRPr="00AA5BDC">
        <w:rPr>
          <w:rFonts w:ascii="Microsoft Sans Serif" w:hAnsi="Microsoft Sans Serif" w:cs="Microsoft Sans Serif"/>
          <w:bCs/>
          <w:sz w:val="22"/>
          <w:szCs w:val="22"/>
        </w:rPr>
        <w:t>3.9</w:t>
      </w:r>
      <w:r w:rsidR="00E80C2E" w:rsidRPr="00AA5BDC">
        <w:rPr>
          <w:rFonts w:ascii="Microsoft Sans Serif" w:hAnsi="Microsoft Sans Serif" w:cs="Microsoft Sans Serif"/>
          <w:b/>
          <w:bCs/>
          <w:sz w:val="22"/>
          <w:szCs w:val="22"/>
        </w:rPr>
        <w:tab/>
      </w:r>
      <w:r w:rsidR="00650498" w:rsidRPr="00AA5BDC">
        <w:rPr>
          <w:rFonts w:ascii="Microsoft Sans Serif" w:hAnsi="Microsoft Sans Serif" w:cs="Microsoft Sans Serif"/>
          <w:b/>
          <w:bCs/>
          <w:sz w:val="22"/>
          <w:szCs w:val="22"/>
        </w:rPr>
        <w:t xml:space="preserve">The Vice Principal Finance and </w:t>
      </w:r>
      <w:r w:rsidR="00E80C2E" w:rsidRPr="00AA5BDC">
        <w:rPr>
          <w:rFonts w:ascii="Microsoft Sans Serif" w:hAnsi="Microsoft Sans Serif" w:cs="Microsoft Sans Serif"/>
          <w:b/>
          <w:bCs/>
          <w:sz w:val="22"/>
          <w:szCs w:val="22"/>
        </w:rPr>
        <w:t>R</w:t>
      </w:r>
      <w:r w:rsidR="00650498" w:rsidRPr="00AA5BDC">
        <w:rPr>
          <w:rFonts w:ascii="Microsoft Sans Serif" w:hAnsi="Microsoft Sans Serif" w:cs="Microsoft Sans Serif"/>
          <w:b/>
          <w:bCs/>
          <w:sz w:val="22"/>
          <w:szCs w:val="22"/>
        </w:rPr>
        <w:t xml:space="preserve">esources </w:t>
      </w:r>
      <w:r w:rsidR="00650498" w:rsidRPr="00AA5BDC">
        <w:rPr>
          <w:rFonts w:ascii="Microsoft Sans Serif" w:hAnsi="Microsoft Sans Serif" w:cs="Microsoft Sans Serif"/>
          <w:bCs/>
          <w:sz w:val="22"/>
          <w:szCs w:val="22"/>
        </w:rPr>
        <w:t xml:space="preserve">has a </w:t>
      </w:r>
      <w:r w:rsidR="00E80C2E" w:rsidRPr="00AA5BDC">
        <w:rPr>
          <w:rFonts w:ascii="Microsoft Sans Serif" w:hAnsi="Microsoft Sans Serif" w:cs="Microsoft Sans Serif"/>
          <w:bCs/>
          <w:sz w:val="22"/>
          <w:szCs w:val="22"/>
        </w:rPr>
        <w:t>responsibility</w:t>
      </w:r>
      <w:r w:rsidR="00650498" w:rsidRPr="00AA5BDC">
        <w:rPr>
          <w:rFonts w:ascii="Microsoft Sans Serif" w:hAnsi="Microsoft Sans Serif" w:cs="Microsoft Sans Serif"/>
          <w:bCs/>
          <w:sz w:val="22"/>
          <w:szCs w:val="22"/>
        </w:rPr>
        <w:t xml:space="preserve"> to</w:t>
      </w:r>
      <w:r w:rsidR="00E80C2E" w:rsidRPr="00AA5BDC">
        <w:rPr>
          <w:rFonts w:ascii="Microsoft Sans Serif" w:hAnsi="Microsoft Sans Serif" w:cs="Microsoft Sans Serif"/>
          <w:b/>
          <w:bCs/>
          <w:sz w:val="22"/>
          <w:szCs w:val="22"/>
        </w:rPr>
        <w:t>:</w:t>
      </w:r>
    </w:p>
    <w:p w:rsidR="00E80C2E" w:rsidRPr="00AA5BDC" w:rsidRDefault="00E80C2E" w:rsidP="00E44E75">
      <w:pPr>
        <w:pStyle w:val="Default"/>
        <w:rPr>
          <w:rFonts w:ascii="Microsoft Sans Serif" w:hAnsi="Microsoft Sans Serif" w:cs="Microsoft Sans Serif"/>
          <w:b/>
          <w:bCs/>
          <w:sz w:val="22"/>
          <w:szCs w:val="22"/>
        </w:rPr>
      </w:pPr>
    </w:p>
    <w:p w:rsidR="00650498" w:rsidRPr="00AA5BDC" w:rsidRDefault="00650498"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Provide systems and reporting mechanisms to enable staff to identify and monitor gaps in the retention, achievement and success of any identified group of students.</w:t>
      </w:r>
    </w:p>
    <w:p w:rsidR="00650498" w:rsidRPr="00AA5BDC" w:rsidRDefault="00650498" w:rsidP="00E44E75">
      <w:pPr>
        <w:pStyle w:val="Default"/>
        <w:rPr>
          <w:rFonts w:ascii="Microsoft Sans Serif" w:hAnsi="Microsoft Sans Serif" w:cs="Microsoft Sans Serif"/>
          <w:sz w:val="22"/>
          <w:szCs w:val="22"/>
        </w:rPr>
      </w:pPr>
    </w:p>
    <w:p w:rsidR="00BD28AF" w:rsidRPr="00AA5BDC" w:rsidRDefault="006C1F55" w:rsidP="00E44E75">
      <w:pPr>
        <w:pStyle w:val="Default"/>
        <w:rPr>
          <w:rFonts w:ascii="Microsoft Sans Serif" w:hAnsi="Microsoft Sans Serif" w:cs="Microsoft Sans Serif"/>
          <w:sz w:val="22"/>
          <w:szCs w:val="22"/>
        </w:rPr>
      </w:pPr>
      <w:r w:rsidRPr="00AA5BDC">
        <w:rPr>
          <w:rFonts w:ascii="Microsoft Sans Serif" w:hAnsi="Microsoft Sans Serif" w:cs="Microsoft Sans Serif"/>
          <w:b/>
          <w:bCs/>
          <w:sz w:val="22"/>
          <w:szCs w:val="22"/>
        </w:rPr>
        <w:tab/>
      </w:r>
      <w:r w:rsidRPr="00AA5BDC">
        <w:rPr>
          <w:rFonts w:ascii="Microsoft Sans Serif" w:hAnsi="Microsoft Sans Serif" w:cs="Microsoft Sans Serif"/>
          <w:bCs/>
          <w:sz w:val="22"/>
          <w:szCs w:val="22"/>
        </w:rPr>
        <w:t>3.</w:t>
      </w:r>
      <w:r w:rsidR="00E80C2E" w:rsidRPr="00AA5BDC">
        <w:rPr>
          <w:rFonts w:ascii="Microsoft Sans Serif" w:hAnsi="Microsoft Sans Serif" w:cs="Microsoft Sans Serif"/>
          <w:bCs/>
          <w:sz w:val="22"/>
          <w:szCs w:val="22"/>
        </w:rPr>
        <w:t>10</w:t>
      </w:r>
      <w:r w:rsidRPr="00AA5BDC">
        <w:rPr>
          <w:rFonts w:ascii="Microsoft Sans Serif" w:hAnsi="Microsoft Sans Serif" w:cs="Microsoft Sans Serif"/>
          <w:b/>
          <w:bCs/>
          <w:sz w:val="22"/>
          <w:szCs w:val="22"/>
        </w:rPr>
        <w:tab/>
      </w:r>
      <w:r w:rsidR="00BD28AF" w:rsidRPr="00AA5BDC">
        <w:rPr>
          <w:rFonts w:ascii="Microsoft Sans Serif" w:hAnsi="Microsoft Sans Serif" w:cs="Microsoft Sans Serif"/>
          <w:b/>
          <w:bCs/>
          <w:sz w:val="22"/>
          <w:szCs w:val="22"/>
        </w:rPr>
        <w:t xml:space="preserve">The Governing Body </w:t>
      </w:r>
      <w:r w:rsidR="00BD28AF" w:rsidRPr="00AA5BDC">
        <w:rPr>
          <w:rFonts w:ascii="Microsoft Sans Serif" w:hAnsi="Microsoft Sans Serif" w:cs="Microsoft Sans Serif"/>
          <w:bCs/>
          <w:sz w:val="22"/>
          <w:szCs w:val="22"/>
        </w:rPr>
        <w:t>has a responsibility to</w:t>
      </w:r>
      <w:r w:rsidR="00BD28AF" w:rsidRPr="00AA5BDC">
        <w:rPr>
          <w:rFonts w:ascii="Microsoft Sans Serif" w:hAnsi="Microsoft Sans Serif" w:cs="Microsoft Sans Serif"/>
          <w:sz w:val="22"/>
          <w:szCs w:val="22"/>
        </w:rPr>
        <w:t xml:space="preserve">: </w:t>
      </w:r>
    </w:p>
    <w:p w:rsidR="006C1F55" w:rsidRPr="00AA5BDC" w:rsidRDefault="006C1F55" w:rsidP="00E44E75">
      <w:pPr>
        <w:pStyle w:val="Default"/>
        <w:rPr>
          <w:rFonts w:ascii="Microsoft Sans Serif" w:hAnsi="Microsoft Sans Serif" w:cs="Microsoft Sans Serif"/>
          <w:sz w:val="22"/>
          <w:szCs w:val="22"/>
        </w:rPr>
      </w:pPr>
    </w:p>
    <w:p w:rsidR="00BD28AF" w:rsidRPr="00AA5BDC" w:rsidRDefault="00BD28AF"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Ensure that the College meets all its duties under the Equality Act 2010 and other relevant legislation.</w:t>
      </w:r>
    </w:p>
    <w:p w:rsidR="00BD28AF" w:rsidRPr="00AA5BDC" w:rsidRDefault="00C65AC9"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lastRenderedPageBreak/>
        <w:t>I</w:t>
      </w:r>
      <w:r w:rsidR="00BD28AF" w:rsidRPr="00AA5BDC">
        <w:rPr>
          <w:rFonts w:ascii="Microsoft Sans Serif" w:hAnsi="Microsoft Sans Serif" w:cs="Microsoft Sans Serif"/>
          <w:sz w:val="22"/>
          <w:szCs w:val="22"/>
        </w:rPr>
        <w:t>dentify and appoint a designated Governor of the Corporation with lead responsibility for equality</w:t>
      </w:r>
      <w:r w:rsidR="00E80C2E" w:rsidRPr="00AA5BDC">
        <w:rPr>
          <w:rFonts w:ascii="Microsoft Sans Serif" w:hAnsi="Microsoft Sans Serif" w:cs="Microsoft Sans Serif"/>
          <w:sz w:val="22"/>
          <w:szCs w:val="22"/>
        </w:rPr>
        <w:t>,</w:t>
      </w:r>
      <w:r w:rsidR="00BD28AF" w:rsidRPr="00AA5BDC">
        <w:rPr>
          <w:rFonts w:ascii="Microsoft Sans Serif" w:hAnsi="Microsoft Sans Serif" w:cs="Microsoft Sans Serif"/>
          <w:sz w:val="22"/>
          <w:szCs w:val="22"/>
        </w:rPr>
        <w:t xml:space="preserve"> diversity</w:t>
      </w:r>
      <w:r w:rsidR="00E80C2E" w:rsidRPr="00AA5BDC">
        <w:rPr>
          <w:rFonts w:ascii="Microsoft Sans Serif" w:hAnsi="Microsoft Sans Serif" w:cs="Microsoft Sans Serif"/>
          <w:sz w:val="22"/>
          <w:szCs w:val="22"/>
        </w:rPr>
        <w:t xml:space="preserve"> and inclusion</w:t>
      </w:r>
      <w:r w:rsidR="00BD28AF" w:rsidRPr="00AA5BDC">
        <w:rPr>
          <w:rFonts w:ascii="Microsoft Sans Serif" w:hAnsi="Microsoft Sans Serif" w:cs="Microsoft Sans Serif"/>
          <w:sz w:val="22"/>
          <w:szCs w:val="22"/>
        </w:rPr>
        <w:t>.</w:t>
      </w:r>
    </w:p>
    <w:p w:rsidR="00BD28AF" w:rsidRPr="00AA5BDC" w:rsidRDefault="00BD28AF"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Receive and approve the Equality</w:t>
      </w:r>
      <w:r w:rsidR="00E80C2E"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Diversity</w:t>
      </w:r>
      <w:r w:rsidR="00E80C2E"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 xml:space="preserve"> Policy and </w:t>
      </w:r>
      <w:r w:rsidR="00E80C2E" w:rsidRPr="00AA5BDC">
        <w:rPr>
          <w:rFonts w:ascii="Microsoft Sans Serif" w:hAnsi="Microsoft Sans Serif" w:cs="Microsoft Sans Serif"/>
          <w:sz w:val="22"/>
          <w:szCs w:val="22"/>
        </w:rPr>
        <w:t xml:space="preserve">the College </w:t>
      </w:r>
      <w:r w:rsidRPr="00AA5BDC">
        <w:rPr>
          <w:rFonts w:ascii="Microsoft Sans Serif" w:hAnsi="Microsoft Sans Serif" w:cs="Microsoft Sans Serif"/>
          <w:sz w:val="22"/>
          <w:szCs w:val="22"/>
        </w:rPr>
        <w:t>Annual Equality</w:t>
      </w:r>
      <w:r w:rsidR="00E80C2E"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Diversity</w:t>
      </w:r>
      <w:r w:rsidR="00E80C2E"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 xml:space="preserve"> Report.</w:t>
      </w:r>
    </w:p>
    <w:p w:rsidR="000A57A6" w:rsidRPr="00AA5BDC" w:rsidRDefault="000A57A6" w:rsidP="00E44E75">
      <w:pPr>
        <w:spacing w:after="0" w:line="240" w:lineRule="auto"/>
        <w:ind w:left="0" w:firstLine="0"/>
        <w:rPr>
          <w:rFonts w:ascii="Microsoft Sans Serif" w:hAnsi="Microsoft Sans Serif" w:cs="Microsoft Sans Serif"/>
        </w:rPr>
      </w:pPr>
    </w:p>
    <w:p w:rsidR="003F2C2C" w:rsidRPr="00AA5BDC" w:rsidRDefault="003F2C2C" w:rsidP="00E44E75">
      <w:pPr>
        <w:spacing w:after="0" w:line="240" w:lineRule="auto"/>
        <w:ind w:left="0" w:firstLine="0"/>
        <w:rPr>
          <w:rFonts w:ascii="Microsoft Sans Serif" w:hAnsi="Microsoft Sans Serif" w:cs="Microsoft Sans Serif"/>
        </w:rPr>
      </w:pPr>
    </w:p>
    <w:p w:rsidR="00A64097" w:rsidRPr="00AA5BDC" w:rsidRDefault="0008339C" w:rsidP="00E44E75">
      <w:pPr>
        <w:pStyle w:val="Heading1"/>
        <w:spacing w:after="0" w:line="240" w:lineRule="auto"/>
        <w:ind w:left="0" w:firstLine="0"/>
        <w:rPr>
          <w:rFonts w:ascii="Microsoft Sans Serif" w:hAnsi="Microsoft Sans Serif" w:cs="Microsoft Sans Serif"/>
          <w:sz w:val="22"/>
        </w:rPr>
      </w:pPr>
      <w:r w:rsidRPr="00AA5BDC">
        <w:rPr>
          <w:rFonts w:ascii="Microsoft Sans Serif" w:hAnsi="Microsoft Sans Serif" w:cs="Microsoft Sans Serif"/>
          <w:sz w:val="22"/>
        </w:rPr>
        <w:t>4</w:t>
      </w:r>
      <w:r w:rsidR="006020E5" w:rsidRPr="00AA5BDC">
        <w:rPr>
          <w:rFonts w:ascii="Microsoft Sans Serif" w:hAnsi="Microsoft Sans Serif" w:cs="Microsoft Sans Serif"/>
          <w:sz w:val="22"/>
        </w:rPr>
        <w:t>.</w:t>
      </w:r>
      <w:r w:rsidR="006020E5" w:rsidRPr="00AA5BDC">
        <w:rPr>
          <w:rFonts w:ascii="Microsoft Sans Serif" w:hAnsi="Microsoft Sans Serif" w:cs="Microsoft Sans Serif"/>
          <w:sz w:val="22"/>
        </w:rPr>
        <w:tab/>
        <w:t xml:space="preserve">IMPLEMENTATION OF THE POLICY </w:t>
      </w:r>
    </w:p>
    <w:p w:rsidR="00BD28AF" w:rsidRPr="00AA5BDC" w:rsidRDefault="00BD28AF"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8F1B7B"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Pr>
          <w:rFonts w:ascii="Microsoft Sans Serif" w:eastAsiaTheme="minorHAnsi" w:hAnsi="Microsoft Sans Serif" w:cs="Microsoft Sans Serif"/>
          <w:lang w:eastAsia="en-US"/>
        </w:rPr>
        <w:tab/>
      </w:r>
      <w:r w:rsidR="003F2C2C" w:rsidRPr="00AA5BDC">
        <w:rPr>
          <w:rFonts w:ascii="Microsoft Sans Serif" w:eastAsiaTheme="minorHAnsi" w:hAnsi="Microsoft Sans Serif" w:cs="Microsoft Sans Serif"/>
          <w:lang w:eastAsia="en-US"/>
        </w:rPr>
        <w:t>4.1</w:t>
      </w:r>
      <w:r w:rsidR="003F2C2C" w:rsidRPr="00AA5BDC">
        <w:rPr>
          <w:rFonts w:ascii="Microsoft Sans Serif" w:eastAsiaTheme="minorHAnsi" w:hAnsi="Microsoft Sans Serif" w:cs="Microsoft Sans Serif"/>
          <w:lang w:eastAsia="en-US"/>
        </w:rPr>
        <w:tab/>
      </w:r>
      <w:r w:rsidR="0008339C" w:rsidRPr="00AA5BDC">
        <w:rPr>
          <w:rFonts w:ascii="Microsoft Sans Serif" w:eastAsiaTheme="minorHAnsi" w:hAnsi="Microsoft Sans Serif" w:cs="Microsoft Sans Serif"/>
          <w:lang w:eastAsia="en-US"/>
        </w:rPr>
        <w:t xml:space="preserve">The </w:t>
      </w:r>
      <w:r w:rsidR="0008339C" w:rsidRPr="00AA5BDC">
        <w:rPr>
          <w:rFonts w:ascii="Microsoft Sans Serif" w:eastAsiaTheme="minorHAnsi" w:hAnsi="Microsoft Sans Serif" w:cs="Microsoft Sans Serif"/>
          <w:b/>
          <w:lang w:eastAsia="en-US"/>
        </w:rPr>
        <w:t>College</w:t>
      </w:r>
      <w:r w:rsidR="0008339C" w:rsidRPr="00AA5BDC">
        <w:rPr>
          <w:rFonts w:ascii="Microsoft Sans Serif" w:eastAsiaTheme="minorHAnsi" w:hAnsi="Microsoft Sans Serif" w:cs="Microsoft Sans Serif"/>
          <w:lang w:eastAsia="en-US"/>
        </w:rPr>
        <w:t xml:space="preserve"> will ensure that: </w:t>
      </w:r>
    </w:p>
    <w:p w:rsidR="003F2C2C" w:rsidRPr="00AA5BDC" w:rsidRDefault="003F2C2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An introduction to the Equality</w:t>
      </w:r>
      <w:r w:rsidR="00E80C2E" w:rsidRPr="00AA5BDC">
        <w:rPr>
          <w:rFonts w:ascii="Microsoft Sans Serif" w:hAnsi="Microsoft Sans Serif" w:cs="Microsoft Sans Serif"/>
          <w:sz w:val="22"/>
          <w:szCs w:val="22"/>
        </w:rPr>
        <w:t xml:space="preserve">, </w:t>
      </w:r>
      <w:r w:rsidRPr="00AA5BDC">
        <w:rPr>
          <w:rFonts w:ascii="Microsoft Sans Serif" w:hAnsi="Microsoft Sans Serif" w:cs="Microsoft Sans Serif"/>
          <w:sz w:val="22"/>
          <w:szCs w:val="22"/>
        </w:rPr>
        <w:t>Diversity</w:t>
      </w:r>
      <w:r w:rsidR="00E80C2E"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 xml:space="preserve"> Policy will be included in the induction of new staff and students</w:t>
      </w:r>
      <w:r w:rsidR="00815E81"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and when revised</w:t>
      </w:r>
      <w:r w:rsidR="00815E81"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will be disseminated to ensure understanding and responsibilities.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The Principal, Corporation and all staff working with or on behalf of the College, whether employed directly or indirectly, and including volunteers and external contractors, will receive a level of training appropriate to their role, with refresher training at least every 3 years.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When arranging work experience placements for students, the employer is fully aware of their duties in terms of equality and diversity matters</w:t>
      </w:r>
      <w:r w:rsidR="00815E81"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and th</w:t>
      </w:r>
      <w:r w:rsidR="00815E81" w:rsidRPr="00AA5BDC">
        <w:rPr>
          <w:rFonts w:ascii="Microsoft Sans Serif" w:hAnsi="Microsoft Sans Serif" w:cs="Microsoft Sans Serif"/>
          <w:sz w:val="22"/>
          <w:szCs w:val="22"/>
        </w:rPr>
        <w:t xml:space="preserve">at students are given guidance prior to their work placement </w:t>
      </w:r>
      <w:r w:rsidRPr="00AA5BDC">
        <w:rPr>
          <w:rFonts w:ascii="Microsoft Sans Serif" w:hAnsi="Microsoft Sans Serif" w:cs="Microsoft Sans Serif"/>
          <w:sz w:val="22"/>
          <w:szCs w:val="22"/>
        </w:rPr>
        <w:t xml:space="preserve">on equality and diversity.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When arranging accommodation with local families for </w:t>
      </w:r>
      <w:r w:rsidR="00F17F57" w:rsidRPr="00AA5BDC">
        <w:rPr>
          <w:rFonts w:ascii="Microsoft Sans Serif" w:hAnsi="Microsoft Sans Serif" w:cs="Microsoft Sans Serif"/>
          <w:sz w:val="22"/>
          <w:szCs w:val="22"/>
        </w:rPr>
        <w:t>apprentices and international students</w:t>
      </w:r>
      <w:r w:rsidRPr="00AA5BDC">
        <w:rPr>
          <w:rFonts w:ascii="Microsoft Sans Serif" w:hAnsi="Microsoft Sans Serif" w:cs="Microsoft Sans Serif"/>
          <w:sz w:val="22"/>
          <w:szCs w:val="22"/>
        </w:rPr>
        <w:t xml:space="preserve">, the families </w:t>
      </w:r>
      <w:r w:rsidR="00494C98" w:rsidRPr="00AA5BDC">
        <w:rPr>
          <w:rFonts w:ascii="Microsoft Sans Serif" w:hAnsi="Microsoft Sans Serif" w:cs="Microsoft Sans Serif"/>
          <w:sz w:val="22"/>
          <w:szCs w:val="22"/>
        </w:rPr>
        <w:t xml:space="preserve">are </w:t>
      </w:r>
      <w:r w:rsidRPr="00AA5BDC">
        <w:rPr>
          <w:rFonts w:ascii="Microsoft Sans Serif" w:hAnsi="Microsoft Sans Serif" w:cs="Microsoft Sans Serif"/>
          <w:sz w:val="22"/>
          <w:szCs w:val="22"/>
        </w:rPr>
        <w:t xml:space="preserve">made aware of their responsibilities to respect diversity and uphold the principles of equality of opportunity. </w:t>
      </w:r>
    </w:p>
    <w:p w:rsidR="0008339C" w:rsidRPr="00AA5BDC" w:rsidRDefault="0008339C" w:rsidP="005A5411">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All lesson observations include the opportunity to report on equality and diversity</w:t>
      </w:r>
      <w:r w:rsidR="00494C98"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and will be included in the lesson observation briefings/training. </w:t>
      </w:r>
    </w:p>
    <w:p w:rsidR="006020E5" w:rsidRPr="00AA5BDC" w:rsidRDefault="006020E5" w:rsidP="00E44E75">
      <w:pPr>
        <w:spacing w:after="0" w:line="240" w:lineRule="auto"/>
        <w:ind w:left="0" w:firstLine="0"/>
        <w:rPr>
          <w:rFonts w:ascii="Microsoft Sans Serif" w:hAnsi="Microsoft Sans Serif" w:cs="Microsoft Sans Serif"/>
        </w:rPr>
      </w:pPr>
    </w:p>
    <w:p w:rsidR="0008339C" w:rsidRPr="00AA5BDC" w:rsidRDefault="008F1B7B"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Pr>
          <w:rFonts w:ascii="Microsoft Sans Serif" w:eastAsiaTheme="minorHAnsi" w:hAnsi="Microsoft Sans Serif" w:cs="Microsoft Sans Serif"/>
          <w:lang w:eastAsia="en-US"/>
        </w:rPr>
        <w:tab/>
      </w:r>
      <w:r w:rsidR="003F2C2C" w:rsidRPr="00AA5BDC">
        <w:rPr>
          <w:rFonts w:ascii="Microsoft Sans Serif" w:eastAsiaTheme="minorHAnsi" w:hAnsi="Microsoft Sans Serif" w:cs="Microsoft Sans Serif"/>
          <w:lang w:eastAsia="en-US"/>
        </w:rPr>
        <w:t>4.2</w:t>
      </w:r>
      <w:r w:rsidR="003F2C2C" w:rsidRPr="00AA5BDC">
        <w:rPr>
          <w:rFonts w:ascii="Microsoft Sans Serif" w:eastAsiaTheme="minorHAnsi" w:hAnsi="Microsoft Sans Serif" w:cs="Microsoft Sans Serif"/>
          <w:lang w:eastAsia="en-US"/>
        </w:rPr>
        <w:tab/>
      </w:r>
      <w:r w:rsidR="00046965" w:rsidRPr="00AA5BDC">
        <w:rPr>
          <w:rFonts w:ascii="Microsoft Sans Serif" w:eastAsiaTheme="minorHAnsi" w:hAnsi="Microsoft Sans Serif" w:cs="Microsoft Sans Serif"/>
          <w:lang w:eastAsia="en-US"/>
        </w:rPr>
        <w:t>T</w:t>
      </w:r>
      <w:r w:rsidR="0008339C" w:rsidRPr="00AA5BDC">
        <w:rPr>
          <w:rFonts w:ascii="Microsoft Sans Serif" w:eastAsiaTheme="minorHAnsi" w:hAnsi="Microsoft Sans Serif" w:cs="Microsoft Sans Serif"/>
          <w:lang w:eastAsia="en-US"/>
        </w:rPr>
        <w:t xml:space="preserve">he College is committed to using a number of different ways in which to communicate our </w:t>
      </w:r>
      <w:r w:rsidR="003F2C2C" w:rsidRPr="00AA5BDC">
        <w:rPr>
          <w:rFonts w:ascii="Microsoft Sans Serif" w:eastAsiaTheme="minorHAnsi" w:hAnsi="Microsoft Sans Serif" w:cs="Microsoft Sans Serif"/>
          <w:lang w:eastAsia="en-US"/>
        </w:rPr>
        <w:tab/>
      </w:r>
      <w:r w:rsidR="003F2C2C" w:rsidRPr="00AA5BDC">
        <w:rPr>
          <w:rFonts w:ascii="Microsoft Sans Serif" w:eastAsiaTheme="minorHAnsi" w:hAnsi="Microsoft Sans Serif" w:cs="Microsoft Sans Serif"/>
          <w:lang w:eastAsia="en-US"/>
        </w:rPr>
        <w:tab/>
      </w:r>
      <w:r w:rsidR="0008339C" w:rsidRPr="00AA5BDC">
        <w:rPr>
          <w:rFonts w:ascii="Microsoft Sans Serif" w:eastAsiaTheme="minorHAnsi" w:hAnsi="Microsoft Sans Serif" w:cs="Microsoft Sans Serif"/>
          <w:lang w:eastAsia="en-US"/>
        </w:rPr>
        <w:t xml:space="preserve">policy to all staff, governors, students and visitors: </w:t>
      </w:r>
    </w:p>
    <w:p w:rsidR="003F2C2C" w:rsidRPr="00AA5BDC" w:rsidRDefault="003F2C2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The Equality</w:t>
      </w:r>
      <w:r w:rsidR="00EC2BE9"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Diversity</w:t>
      </w:r>
      <w:r w:rsidR="00EC2BE9"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 xml:space="preserve"> Policy is reviewed and approved by the College SLT and Corporation on an annual basis. </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The Equality</w:t>
      </w:r>
      <w:r w:rsidR="00EC2BE9" w:rsidRPr="00AA5BDC">
        <w:rPr>
          <w:rFonts w:ascii="Microsoft Sans Serif" w:hAnsi="Microsoft Sans Serif" w:cs="Microsoft Sans Serif"/>
          <w:sz w:val="22"/>
          <w:szCs w:val="22"/>
        </w:rPr>
        <w:t xml:space="preserve">, </w:t>
      </w:r>
      <w:r w:rsidRPr="00AA5BDC">
        <w:rPr>
          <w:rFonts w:ascii="Microsoft Sans Serif" w:hAnsi="Microsoft Sans Serif" w:cs="Microsoft Sans Serif"/>
          <w:sz w:val="22"/>
          <w:szCs w:val="22"/>
        </w:rPr>
        <w:t>Diversity</w:t>
      </w:r>
      <w:r w:rsidR="00EC2BE9"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 xml:space="preserve"> Policy</w:t>
      </w:r>
      <w:r w:rsidR="00494C98" w:rsidRPr="00AA5BDC">
        <w:rPr>
          <w:rFonts w:ascii="Microsoft Sans Serif" w:hAnsi="Microsoft Sans Serif" w:cs="Microsoft Sans Serif"/>
          <w:sz w:val="22"/>
          <w:szCs w:val="22"/>
        </w:rPr>
        <w:t xml:space="preserve"> is communicated to all staff and </w:t>
      </w:r>
      <w:r w:rsidRPr="00AA5BDC">
        <w:rPr>
          <w:rFonts w:ascii="Microsoft Sans Serif" w:hAnsi="Microsoft Sans Serif" w:cs="Microsoft Sans Serif"/>
          <w:sz w:val="22"/>
          <w:szCs w:val="22"/>
        </w:rPr>
        <w:t xml:space="preserve">trade union representatives through staff induction, staff intranet and email. </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The College provides partners with its own Equality</w:t>
      </w:r>
      <w:r w:rsidR="00EC2BE9"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Diversity</w:t>
      </w:r>
      <w:r w:rsidR="00EC2BE9"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 xml:space="preserve"> Policy for use as required. </w:t>
      </w:r>
    </w:p>
    <w:p w:rsidR="00C80B6B" w:rsidRPr="00AA5BDC" w:rsidRDefault="00C80B6B" w:rsidP="00E44E75">
      <w:pPr>
        <w:spacing w:after="0" w:line="240" w:lineRule="auto"/>
        <w:ind w:left="0" w:firstLine="0"/>
        <w:rPr>
          <w:rFonts w:ascii="Microsoft Sans Serif" w:hAnsi="Microsoft Sans Serif" w:cs="Microsoft Sans Serif"/>
        </w:rPr>
      </w:pPr>
    </w:p>
    <w:p w:rsidR="003F2C2C" w:rsidRPr="00AA5BDC" w:rsidRDefault="003F2C2C" w:rsidP="00E44E75">
      <w:pPr>
        <w:spacing w:after="0" w:line="240" w:lineRule="auto"/>
        <w:ind w:left="0" w:firstLine="0"/>
        <w:rPr>
          <w:rFonts w:ascii="Microsoft Sans Serif" w:hAnsi="Microsoft Sans Serif" w:cs="Microsoft Sans Serif"/>
        </w:rPr>
      </w:pPr>
    </w:p>
    <w:p w:rsidR="00A64097" w:rsidRPr="00AA5BDC" w:rsidRDefault="0008339C" w:rsidP="00E44E75">
      <w:pPr>
        <w:pStyle w:val="Heading1"/>
        <w:spacing w:after="0" w:line="240" w:lineRule="auto"/>
        <w:ind w:left="0" w:firstLine="0"/>
        <w:rPr>
          <w:rFonts w:ascii="Microsoft Sans Serif" w:hAnsi="Microsoft Sans Serif" w:cs="Microsoft Sans Serif"/>
          <w:sz w:val="22"/>
        </w:rPr>
      </w:pPr>
      <w:r w:rsidRPr="00AA5BDC">
        <w:rPr>
          <w:rFonts w:ascii="Microsoft Sans Serif" w:hAnsi="Microsoft Sans Serif" w:cs="Microsoft Sans Serif"/>
          <w:sz w:val="22"/>
        </w:rPr>
        <w:t>5</w:t>
      </w:r>
      <w:r w:rsidR="00C80B6B" w:rsidRPr="00AA5BDC">
        <w:rPr>
          <w:rFonts w:ascii="Microsoft Sans Serif" w:hAnsi="Microsoft Sans Serif" w:cs="Microsoft Sans Serif"/>
          <w:sz w:val="22"/>
        </w:rPr>
        <w:t>.</w:t>
      </w:r>
      <w:r w:rsidR="00C80B6B" w:rsidRPr="00AA5BDC">
        <w:rPr>
          <w:rFonts w:ascii="Microsoft Sans Serif" w:hAnsi="Microsoft Sans Serif" w:cs="Microsoft Sans Serif"/>
          <w:sz w:val="22"/>
        </w:rPr>
        <w:tab/>
        <w:t xml:space="preserve">MONITORING AND EVALUATION OF THE POLICY </w:t>
      </w:r>
    </w:p>
    <w:p w:rsidR="00C80B6B" w:rsidRPr="00AA5BDC" w:rsidRDefault="00C80B6B" w:rsidP="00E44E75">
      <w:pPr>
        <w:spacing w:after="0" w:line="240" w:lineRule="auto"/>
        <w:ind w:left="0" w:firstLine="0"/>
        <w:rPr>
          <w:rFonts w:ascii="Microsoft Sans Serif" w:hAnsi="Microsoft Sans Serif" w:cs="Microsoft Sans Serif"/>
        </w:rPr>
      </w:pPr>
    </w:p>
    <w:p w:rsidR="0008339C" w:rsidRPr="00AA5BDC" w:rsidRDefault="003F2C2C" w:rsidP="009829F3">
      <w:pPr>
        <w:autoSpaceDE w:val="0"/>
        <w:autoSpaceDN w:val="0"/>
        <w:adjustRightInd w:val="0"/>
        <w:spacing w:after="0" w:line="240" w:lineRule="auto"/>
        <w:ind w:left="1440" w:hanging="720"/>
        <w:rPr>
          <w:rFonts w:ascii="Microsoft Sans Serif" w:eastAsiaTheme="minorHAnsi" w:hAnsi="Microsoft Sans Serif" w:cs="Microsoft Sans Serif"/>
          <w:lang w:eastAsia="en-US"/>
        </w:rPr>
      </w:pPr>
      <w:r w:rsidRPr="00AA5BDC">
        <w:rPr>
          <w:rFonts w:ascii="Microsoft Sans Serif" w:eastAsiaTheme="minorHAnsi" w:hAnsi="Microsoft Sans Serif" w:cs="Microsoft Sans Serif"/>
          <w:lang w:eastAsia="en-US"/>
        </w:rPr>
        <w:t>5.1</w:t>
      </w:r>
      <w:r w:rsidRPr="00AA5BDC">
        <w:rPr>
          <w:rFonts w:ascii="Microsoft Sans Serif" w:eastAsiaTheme="minorHAnsi" w:hAnsi="Microsoft Sans Serif" w:cs="Microsoft Sans Serif"/>
          <w:lang w:eastAsia="en-US"/>
        </w:rPr>
        <w:tab/>
      </w:r>
      <w:r w:rsidR="000B6621">
        <w:rPr>
          <w:rFonts w:ascii="Microsoft Sans Serif" w:eastAsiaTheme="minorHAnsi" w:hAnsi="Microsoft Sans Serif" w:cs="Microsoft Sans Serif"/>
          <w:lang w:eastAsia="en-US"/>
        </w:rPr>
        <w:t>T</w:t>
      </w:r>
      <w:r w:rsidR="0008339C" w:rsidRPr="00AA5BDC">
        <w:rPr>
          <w:rFonts w:ascii="Microsoft Sans Serif" w:eastAsiaTheme="minorHAnsi" w:hAnsi="Microsoft Sans Serif" w:cs="Microsoft Sans Serif"/>
          <w:lang w:eastAsia="en-US"/>
        </w:rPr>
        <w:t>he implementation of this policy is monitored by SLT and Governors</w:t>
      </w:r>
      <w:r w:rsidR="009829F3">
        <w:rPr>
          <w:rFonts w:ascii="Microsoft Sans Serif" w:eastAsiaTheme="minorHAnsi" w:hAnsi="Microsoft Sans Serif" w:cs="Microsoft Sans Serif"/>
          <w:lang w:eastAsia="en-US"/>
        </w:rPr>
        <w:t xml:space="preserve"> within the EDI framework attached in Appendix 5</w:t>
      </w:r>
      <w:r w:rsidR="0008339C" w:rsidRPr="00AA5BDC">
        <w:rPr>
          <w:rFonts w:ascii="Microsoft Sans Serif" w:eastAsiaTheme="minorHAnsi" w:hAnsi="Microsoft Sans Serif" w:cs="Microsoft Sans Serif"/>
          <w:lang w:eastAsia="en-US"/>
        </w:rPr>
        <w:t>. The following information/data is reviewed to monitor the effectiveness of this policy;</w:t>
      </w: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Student enrolment trends and statistics </w:t>
      </w:r>
      <w:r w:rsidR="000A2910" w:rsidRPr="00AA5BDC">
        <w:rPr>
          <w:rFonts w:ascii="Microsoft Sans Serif" w:hAnsi="Microsoft Sans Serif" w:cs="Microsoft Sans Serif"/>
          <w:sz w:val="22"/>
          <w:szCs w:val="22"/>
        </w:rPr>
        <w:t>by protected characteristic</w:t>
      </w:r>
      <w:r w:rsidR="00E23A56">
        <w:rPr>
          <w:rFonts w:ascii="Microsoft Sans Serif" w:hAnsi="Microsoft Sans Serif" w:cs="Microsoft Sans Serif"/>
          <w:sz w:val="22"/>
          <w:szCs w:val="22"/>
        </w:rPr>
        <w:t>.</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lastRenderedPageBreak/>
        <w:t xml:space="preserve">Student attendance, retention and achievement data </w:t>
      </w:r>
      <w:r w:rsidR="000A2910" w:rsidRPr="00AA5BDC">
        <w:rPr>
          <w:rFonts w:ascii="Microsoft Sans Serif" w:hAnsi="Microsoft Sans Serif" w:cs="Microsoft Sans Serif"/>
          <w:sz w:val="22"/>
          <w:szCs w:val="22"/>
        </w:rPr>
        <w:t>by protected characteristic</w:t>
      </w:r>
      <w:r w:rsidR="00E23A56">
        <w:rPr>
          <w:rFonts w:ascii="Microsoft Sans Serif" w:hAnsi="Microsoft Sans Serif" w:cs="Microsoft Sans Serif"/>
          <w:sz w:val="22"/>
          <w:szCs w:val="22"/>
        </w:rPr>
        <w:t>.</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Staff equality data and relevant recruitment statistics</w:t>
      </w:r>
      <w:r w:rsidR="000A2910" w:rsidRPr="00AA5BDC">
        <w:rPr>
          <w:rFonts w:ascii="Microsoft Sans Serif" w:hAnsi="Microsoft Sans Serif" w:cs="Microsoft Sans Serif"/>
          <w:sz w:val="22"/>
          <w:szCs w:val="22"/>
        </w:rPr>
        <w:t xml:space="preserve"> by protected characteristic</w:t>
      </w:r>
      <w:r w:rsidR="00E23A56">
        <w:rPr>
          <w:rFonts w:ascii="Microsoft Sans Serif" w:hAnsi="Microsoft Sans Serif" w:cs="Microsoft Sans Serif"/>
          <w:sz w:val="22"/>
          <w:szCs w:val="22"/>
        </w:rPr>
        <w:t>.</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Training and development data</w:t>
      </w:r>
      <w:r w:rsidR="00E23A56">
        <w:rPr>
          <w:rFonts w:ascii="Microsoft Sans Serif" w:hAnsi="Microsoft Sans Serif" w:cs="Microsoft Sans Serif"/>
          <w:sz w:val="22"/>
          <w:szCs w:val="22"/>
        </w:rPr>
        <w:t>.</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Staff and student disciplinary data</w:t>
      </w:r>
      <w:r w:rsidR="00E23A56">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Student surveys and general feedback</w:t>
      </w:r>
      <w:r w:rsidR="00E23A56">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Self-assessment reports</w:t>
      </w:r>
      <w:r w:rsidR="00E23A56">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Equality impact assessments</w:t>
      </w:r>
      <w:r w:rsidR="00E23A56">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Lesson observations</w:t>
      </w:r>
      <w:r w:rsidR="00E23A56">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Compliments, complaints and any subsequent actions</w:t>
      </w:r>
      <w:r w:rsidR="00E23A56">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Any other relevant data</w:t>
      </w:r>
      <w:r w:rsidR="00E23A56">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E44E75">
      <w:pPr>
        <w:pStyle w:val="Default"/>
        <w:rPr>
          <w:rFonts w:ascii="Microsoft Sans Serif" w:hAnsi="Microsoft Sans Serif" w:cs="Microsoft Sans Serif"/>
          <w:sz w:val="22"/>
          <w:szCs w:val="22"/>
        </w:rPr>
      </w:pPr>
    </w:p>
    <w:p w:rsidR="0008339C" w:rsidRPr="00AA5BDC" w:rsidRDefault="003F2C2C" w:rsidP="00E44E75">
      <w:pPr>
        <w:pStyle w:val="Default"/>
        <w:rPr>
          <w:rFonts w:ascii="Microsoft Sans Serif" w:hAnsi="Microsoft Sans Serif" w:cs="Microsoft Sans Serif"/>
          <w:sz w:val="22"/>
          <w:szCs w:val="22"/>
        </w:rPr>
      </w:pPr>
      <w:r w:rsidRPr="00AA5BDC">
        <w:rPr>
          <w:rFonts w:ascii="Microsoft Sans Serif" w:hAnsi="Microsoft Sans Serif" w:cs="Microsoft Sans Serif"/>
          <w:sz w:val="22"/>
          <w:szCs w:val="22"/>
        </w:rPr>
        <w:tab/>
        <w:t>5.2</w:t>
      </w:r>
      <w:r w:rsidRPr="00AA5BDC">
        <w:rPr>
          <w:rFonts w:ascii="Microsoft Sans Serif" w:hAnsi="Microsoft Sans Serif" w:cs="Microsoft Sans Serif"/>
          <w:sz w:val="22"/>
          <w:szCs w:val="22"/>
        </w:rPr>
        <w:tab/>
      </w:r>
      <w:r w:rsidR="0008339C" w:rsidRPr="00AA5BDC">
        <w:rPr>
          <w:rFonts w:ascii="Microsoft Sans Serif" w:hAnsi="Microsoft Sans Serif" w:cs="Microsoft Sans Serif"/>
          <w:sz w:val="22"/>
          <w:szCs w:val="22"/>
        </w:rPr>
        <w:t xml:space="preserve">Monitoring and review of equality and diversity matters feed into the College SAR, Strategic </w:t>
      </w:r>
      <w:r w:rsidRPr="00AA5BDC">
        <w:rPr>
          <w:rFonts w:ascii="Microsoft Sans Serif" w:hAnsi="Microsoft Sans Serif" w:cs="Microsoft Sans Serif"/>
          <w:sz w:val="22"/>
          <w:szCs w:val="22"/>
        </w:rPr>
        <w:tab/>
      </w:r>
      <w:r w:rsidRPr="00AA5BDC">
        <w:rPr>
          <w:rFonts w:ascii="Microsoft Sans Serif" w:hAnsi="Microsoft Sans Serif" w:cs="Microsoft Sans Serif"/>
          <w:sz w:val="22"/>
          <w:szCs w:val="22"/>
        </w:rPr>
        <w:tab/>
      </w:r>
      <w:r w:rsidR="0008339C" w:rsidRPr="00AA5BDC">
        <w:rPr>
          <w:rFonts w:ascii="Microsoft Sans Serif" w:hAnsi="Microsoft Sans Serif" w:cs="Microsoft Sans Serif"/>
          <w:sz w:val="22"/>
          <w:szCs w:val="22"/>
        </w:rPr>
        <w:t xml:space="preserve">Plan and Quality Improvement Plans. </w:t>
      </w:r>
    </w:p>
    <w:p w:rsidR="0008339C" w:rsidRDefault="0008339C" w:rsidP="00E44E75">
      <w:pPr>
        <w:pStyle w:val="Default"/>
        <w:rPr>
          <w:rFonts w:ascii="Microsoft Sans Serif" w:hAnsi="Microsoft Sans Serif" w:cs="Microsoft Sans Serif"/>
          <w:sz w:val="22"/>
          <w:szCs w:val="22"/>
        </w:rPr>
      </w:pPr>
    </w:p>
    <w:p w:rsidR="006D265F" w:rsidRPr="00AA5BDC" w:rsidRDefault="006D265F" w:rsidP="00E44E75">
      <w:pPr>
        <w:pStyle w:val="Default"/>
        <w:rPr>
          <w:rFonts w:ascii="Microsoft Sans Serif" w:hAnsi="Microsoft Sans Serif" w:cs="Microsoft Sans Serif"/>
          <w:sz w:val="22"/>
          <w:szCs w:val="22"/>
        </w:rPr>
      </w:pPr>
    </w:p>
    <w:p w:rsidR="0008339C" w:rsidRPr="00AA5BDC" w:rsidRDefault="003F2C2C" w:rsidP="00E44E75">
      <w:pPr>
        <w:pStyle w:val="Default"/>
        <w:rPr>
          <w:rFonts w:ascii="Microsoft Sans Serif" w:hAnsi="Microsoft Sans Serif" w:cs="Microsoft Sans Serif"/>
          <w:sz w:val="22"/>
          <w:szCs w:val="22"/>
        </w:rPr>
      </w:pPr>
      <w:r w:rsidRPr="00AA5BDC">
        <w:rPr>
          <w:rFonts w:ascii="Microsoft Sans Serif" w:hAnsi="Microsoft Sans Serif" w:cs="Microsoft Sans Serif"/>
          <w:sz w:val="22"/>
          <w:szCs w:val="22"/>
        </w:rPr>
        <w:tab/>
        <w:t>5.3</w:t>
      </w:r>
      <w:r w:rsidRPr="00AA5BDC">
        <w:rPr>
          <w:rFonts w:ascii="Microsoft Sans Serif" w:hAnsi="Microsoft Sans Serif" w:cs="Microsoft Sans Serif"/>
          <w:sz w:val="22"/>
          <w:szCs w:val="22"/>
        </w:rPr>
        <w:tab/>
      </w:r>
      <w:r w:rsidR="0008339C" w:rsidRPr="00AA5BDC">
        <w:rPr>
          <w:rFonts w:ascii="Microsoft Sans Serif" w:hAnsi="Microsoft Sans Serif" w:cs="Microsoft Sans Serif"/>
          <w:sz w:val="22"/>
          <w:szCs w:val="22"/>
        </w:rPr>
        <w:t>The following mechanisms are in pla</w:t>
      </w:r>
      <w:r w:rsidR="004771C9">
        <w:rPr>
          <w:rFonts w:ascii="Microsoft Sans Serif" w:hAnsi="Microsoft Sans Serif" w:cs="Microsoft Sans Serif"/>
          <w:sz w:val="22"/>
          <w:szCs w:val="22"/>
        </w:rPr>
        <w:t xml:space="preserve">ce </w:t>
      </w:r>
      <w:r w:rsidR="0008339C" w:rsidRPr="00AA5BDC">
        <w:rPr>
          <w:rFonts w:ascii="Microsoft Sans Serif" w:hAnsi="Microsoft Sans Serif" w:cs="Microsoft Sans Serif"/>
          <w:sz w:val="22"/>
          <w:szCs w:val="22"/>
        </w:rPr>
        <w:t xml:space="preserve">to monitor and </w:t>
      </w:r>
      <w:r w:rsidRPr="00AA5BDC">
        <w:rPr>
          <w:rFonts w:ascii="Microsoft Sans Serif" w:hAnsi="Microsoft Sans Serif" w:cs="Microsoft Sans Serif"/>
          <w:sz w:val="22"/>
          <w:szCs w:val="22"/>
        </w:rPr>
        <w:t>evaluate equality and diversity:</w:t>
      </w:r>
    </w:p>
    <w:p w:rsidR="003F2C2C" w:rsidRPr="00AA5BDC" w:rsidRDefault="003F2C2C" w:rsidP="00E44E75">
      <w:pPr>
        <w:pStyle w:val="Default"/>
        <w:rPr>
          <w:rFonts w:ascii="Microsoft Sans Serif" w:hAnsi="Microsoft Sans Serif" w:cs="Microsoft Sans Serif"/>
          <w:sz w:val="22"/>
          <w:szCs w:val="22"/>
        </w:rPr>
      </w:pPr>
    </w:p>
    <w:p w:rsidR="0008339C" w:rsidRPr="00AA5BDC" w:rsidRDefault="004771C9" w:rsidP="00E6736F">
      <w:pPr>
        <w:pStyle w:val="Default"/>
        <w:numPr>
          <w:ilvl w:val="0"/>
          <w:numId w:val="40"/>
        </w:numPr>
        <w:rPr>
          <w:rFonts w:ascii="Microsoft Sans Serif" w:hAnsi="Microsoft Sans Serif" w:cs="Microsoft Sans Serif"/>
          <w:sz w:val="22"/>
          <w:szCs w:val="22"/>
        </w:rPr>
      </w:pPr>
      <w:r>
        <w:rPr>
          <w:rFonts w:ascii="Microsoft Sans Serif" w:hAnsi="Microsoft Sans Serif" w:cs="Microsoft Sans Serif"/>
          <w:sz w:val="22"/>
          <w:szCs w:val="22"/>
        </w:rPr>
        <w:t>Annual Self-Assessment Reports.</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 xml:space="preserve">Student Survey and </w:t>
      </w:r>
      <w:r w:rsidR="00D06D4A" w:rsidRPr="00AA5BDC">
        <w:rPr>
          <w:rFonts w:ascii="Microsoft Sans Serif" w:hAnsi="Microsoft Sans Serif" w:cs="Microsoft Sans Serif"/>
          <w:sz w:val="22"/>
          <w:szCs w:val="22"/>
        </w:rPr>
        <w:t>Focus Groups</w:t>
      </w:r>
      <w:r w:rsidR="004771C9">
        <w:rPr>
          <w:rFonts w:ascii="Microsoft Sans Serif" w:hAnsi="Microsoft Sans Serif" w:cs="Microsoft Sans Serif"/>
          <w:sz w:val="22"/>
          <w:szCs w:val="22"/>
        </w:rPr>
        <w:t>.</w:t>
      </w:r>
      <w:r w:rsidR="00D06D4A" w:rsidRPr="00AA5BDC">
        <w:rPr>
          <w:rFonts w:ascii="Microsoft Sans Serif" w:hAnsi="Microsoft Sans Serif" w:cs="Microsoft Sans Serif"/>
          <w:sz w:val="22"/>
          <w:szCs w:val="22"/>
        </w:rPr>
        <w:t xml:space="preserve"> </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Equality Impact Assessments</w:t>
      </w:r>
      <w:r w:rsidR="004771C9">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Training, Development and Support Plan</w:t>
      </w:r>
      <w:r w:rsidR="004771C9">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08339C" w:rsidRPr="00AA5BDC" w:rsidRDefault="0008339C" w:rsidP="00E6736F">
      <w:pPr>
        <w:pStyle w:val="Default"/>
        <w:numPr>
          <w:ilvl w:val="0"/>
          <w:numId w:val="40"/>
        </w:numPr>
        <w:rPr>
          <w:rFonts w:ascii="Microsoft Sans Serif" w:hAnsi="Microsoft Sans Serif" w:cs="Microsoft Sans Serif"/>
          <w:sz w:val="22"/>
          <w:szCs w:val="22"/>
        </w:rPr>
      </w:pPr>
      <w:r w:rsidRPr="00AA5BDC">
        <w:rPr>
          <w:rFonts w:ascii="Microsoft Sans Serif" w:hAnsi="Microsoft Sans Serif" w:cs="Microsoft Sans Serif"/>
          <w:sz w:val="22"/>
          <w:szCs w:val="22"/>
        </w:rPr>
        <w:t>Annual Equality</w:t>
      </w:r>
      <w:r w:rsidR="00EC2BE9"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Diversity</w:t>
      </w:r>
      <w:r w:rsidR="00EC2BE9" w:rsidRPr="00AA5BDC">
        <w:rPr>
          <w:rFonts w:ascii="Microsoft Sans Serif" w:hAnsi="Microsoft Sans Serif" w:cs="Microsoft Sans Serif"/>
          <w:sz w:val="22"/>
          <w:szCs w:val="22"/>
        </w:rPr>
        <w:t xml:space="preserve"> and Inclusion</w:t>
      </w:r>
      <w:r w:rsidRPr="00AA5BDC">
        <w:rPr>
          <w:rFonts w:ascii="Microsoft Sans Serif" w:hAnsi="Microsoft Sans Serif" w:cs="Microsoft Sans Serif"/>
          <w:sz w:val="22"/>
          <w:szCs w:val="22"/>
        </w:rPr>
        <w:t xml:space="preserve"> Report</w:t>
      </w:r>
      <w:r w:rsidR="004771C9">
        <w:rPr>
          <w:rFonts w:ascii="Microsoft Sans Serif" w:hAnsi="Microsoft Sans Serif" w:cs="Microsoft Sans Serif"/>
          <w:sz w:val="22"/>
          <w:szCs w:val="22"/>
        </w:rPr>
        <w:t>.</w:t>
      </w:r>
      <w:r w:rsidRPr="00AA5BDC">
        <w:rPr>
          <w:rFonts w:ascii="Microsoft Sans Serif" w:hAnsi="Microsoft Sans Serif" w:cs="Microsoft Sans Serif"/>
          <w:sz w:val="22"/>
          <w:szCs w:val="22"/>
        </w:rPr>
        <w:t xml:space="preserve"> </w:t>
      </w:r>
    </w:p>
    <w:p w:rsidR="00A64097" w:rsidRPr="00AA5BDC" w:rsidRDefault="00A64097" w:rsidP="00E44E75">
      <w:pPr>
        <w:spacing w:after="0" w:line="240" w:lineRule="auto"/>
        <w:ind w:left="0" w:firstLine="0"/>
        <w:rPr>
          <w:rFonts w:ascii="Microsoft Sans Serif" w:hAnsi="Microsoft Sans Serif" w:cs="Microsoft Sans Serif"/>
        </w:rPr>
      </w:pPr>
    </w:p>
    <w:p w:rsidR="0039068C" w:rsidRPr="00AA5BDC" w:rsidRDefault="0039068C" w:rsidP="00E44E75">
      <w:pPr>
        <w:spacing w:after="0" w:line="240" w:lineRule="auto"/>
        <w:ind w:left="0" w:firstLine="0"/>
        <w:rPr>
          <w:rFonts w:ascii="Microsoft Sans Serif" w:hAnsi="Microsoft Sans Serif" w:cs="Microsoft Sans Serif"/>
        </w:rPr>
      </w:pPr>
    </w:p>
    <w:p w:rsidR="00CE177C" w:rsidRPr="00AA5BDC" w:rsidRDefault="0008339C" w:rsidP="00E44E75">
      <w:pPr>
        <w:spacing w:after="0" w:line="240" w:lineRule="auto"/>
        <w:ind w:left="0" w:firstLine="0"/>
        <w:rPr>
          <w:rFonts w:ascii="Microsoft Sans Serif" w:hAnsi="Microsoft Sans Serif" w:cs="Microsoft Sans Serif"/>
          <w:b/>
        </w:rPr>
      </w:pPr>
      <w:r w:rsidRPr="00AA5BDC">
        <w:rPr>
          <w:rFonts w:ascii="Microsoft Sans Serif" w:hAnsi="Microsoft Sans Serif" w:cs="Microsoft Sans Serif"/>
          <w:b/>
        </w:rPr>
        <w:t>6.</w:t>
      </w:r>
      <w:r w:rsidR="0039068C" w:rsidRPr="00AA5BDC">
        <w:rPr>
          <w:rFonts w:ascii="Microsoft Sans Serif" w:hAnsi="Microsoft Sans Serif" w:cs="Microsoft Sans Serif"/>
          <w:b/>
        </w:rPr>
        <w:tab/>
      </w:r>
      <w:r w:rsidR="00CE177C" w:rsidRPr="00AA5BDC">
        <w:rPr>
          <w:rFonts w:ascii="Microsoft Sans Serif" w:hAnsi="Microsoft Sans Serif" w:cs="Microsoft Sans Serif"/>
          <w:b/>
        </w:rPr>
        <w:t>LIST OF APPENDICES</w:t>
      </w:r>
    </w:p>
    <w:p w:rsidR="003F2C2C" w:rsidRPr="00AA5BDC" w:rsidRDefault="003F2C2C" w:rsidP="00E44E75">
      <w:pPr>
        <w:spacing w:after="0" w:line="240" w:lineRule="auto"/>
        <w:ind w:left="0" w:firstLine="0"/>
        <w:rPr>
          <w:rFonts w:ascii="Microsoft Sans Serif" w:hAnsi="Microsoft Sans Serif" w:cs="Microsoft Sans Serif"/>
          <w:b/>
        </w:rPr>
      </w:pPr>
    </w:p>
    <w:p w:rsidR="0008339C" w:rsidRPr="00AA5BDC" w:rsidRDefault="0008339C" w:rsidP="006D265F">
      <w:pPr>
        <w:pStyle w:val="Default"/>
        <w:ind w:left="720"/>
        <w:rPr>
          <w:rFonts w:ascii="Microsoft Sans Serif" w:hAnsi="Microsoft Sans Serif" w:cs="Microsoft Sans Serif"/>
          <w:sz w:val="22"/>
          <w:szCs w:val="22"/>
        </w:rPr>
      </w:pPr>
      <w:r w:rsidRPr="00AA5BDC">
        <w:rPr>
          <w:rFonts w:ascii="Microsoft Sans Serif" w:hAnsi="Microsoft Sans Serif" w:cs="Microsoft Sans Serif"/>
          <w:b/>
          <w:sz w:val="22"/>
          <w:szCs w:val="22"/>
        </w:rPr>
        <w:t>Appendix 1</w:t>
      </w:r>
      <w:r w:rsidRPr="00AA5BDC">
        <w:rPr>
          <w:rFonts w:ascii="Microsoft Sans Serif" w:hAnsi="Microsoft Sans Serif" w:cs="Microsoft Sans Serif"/>
          <w:sz w:val="22"/>
          <w:szCs w:val="22"/>
        </w:rPr>
        <w:t xml:space="preserve">: </w:t>
      </w:r>
      <w:r w:rsidR="003F2C2C" w:rsidRPr="00AA5BDC">
        <w:rPr>
          <w:rFonts w:ascii="Microsoft Sans Serif" w:hAnsi="Microsoft Sans Serif" w:cs="Microsoft Sans Serif"/>
          <w:sz w:val="22"/>
          <w:szCs w:val="22"/>
        </w:rPr>
        <w:tab/>
      </w:r>
      <w:r w:rsidRPr="00AA5BDC">
        <w:rPr>
          <w:rFonts w:ascii="Microsoft Sans Serif" w:hAnsi="Microsoft Sans Serif" w:cs="Microsoft Sans Serif"/>
          <w:sz w:val="22"/>
          <w:szCs w:val="22"/>
        </w:rPr>
        <w:t xml:space="preserve">Protected Characteristics </w:t>
      </w:r>
    </w:p>
    <w:p w:rsidR="003F2C2C" w:rsidRPr="00AA5BDC" w:rsidRDefault="003F2C2C" w:rsidP="006D265F">
      <w:pPr>
        <w:pStyle w:val="Default"/>
        <w:ind w:left="720"/>
        <w:rPr>
          <w:rFonts w:ascii="Microsoft Sans Serif" w:hAnsi="Microsoft Sans Serif" w:cs="Microsoft Sans Serif"/>
          <w:sz w:val="22"/>
          <w:szCs w:val="22"/>
        </w:rPr>
      </w:pPr>
    </w:p>
    <w:p w:rsidR="0008339C" w:rsidRPr="00AA5BDC" w:rsidRDefault="0008339C" w:rsidP="006D265F">
      <w:pPr>
        <w:pStyle w:val="Default"/>
        <w:ind w:left="720"/>
        <w:rPr>
          <w:rFonts w:ascii="Microsoft Sans Serif" w:hAnsi="Microsoft Sans Serif" w:cs="Microsoft Sans Serif"/>
          <w:sz w:val="22"/>
          <w:szCs w:val="22"/>
        </w:rPr>
      </w:pPr>
      <w:r w:rsidRPr="00AA5BDC">
        <w:rPr>
          <w:rFonts w:ascii="Microsoft Sans Serif" w:hAnsi="Microsoft Sans Serif" w:cs="Microsoft Sans Serif"/>
          <w:b/>
          <w:sz w:val="22"/>
          <w:szCs w:val="22"/>
        </w:rPr>
        <w:t>Appendix 2</w:t>
      </w:r>
      <w:r w:rsidRPr="00AA5BDC">
        <w:rPr>
          <w:rFonts w:ascii="Microsoft Sans Serif" w:hAnsi="Microsoft Sans Serif" w:cs="Microsoft Sans Serif"/>
          <w:sz w:val="22"/>
          <w:szCs w:val="22"/>
        </w:rPr>
        <w:t xml:space="preserve">: </w:t>
      </w:r>
      <w:r w:rsidR="003F2C2C" w:rsidRPr="00AA5BDC">
        <w:rPr>
          <w:rFonts w:ascii="Microsoft Sans Serif" w:hAnsi="Microsoft Sans Serif" w:cs="Microsoft Sans Serif"/>
          <w:sz w:val="22"/>
          <w:szCs w:val="22"/>
        </w:rPr>
        <w:tab/>
      </w:r>
      <w:r w:rsidRPr="00AA5BDC">
        <w:rPr>
          <w:rFonts w:ascii="Microsoft Sans Serif" w:hAnsi="Microsoft Sans Serif" w:cs="Microsoft Sans Serif"/>
          <w:sz w:val="22"/>
          <w:szCs w:val="22"/>
        </w:rPr>
        <w:t xml:space="preserve">The Equality Act: Types of Unlawful Discrimination </w:t>
      </w:r>
    </w:p>
    <w:p w:rsidR="003F2C2C" w:rsidRPr="00AA5BDC" w:rsidRDefault="003F2C2C" w:rsidP="006D265F">
      <w:pPr>
        <w:pStyle w:val="Default"/>
        <w:ind w:left="720"/>
        <w:rPr>
          <w:rFonts w:ascii="Microsoft Sans Serif" w:hAnsi="Microsoft Sans Serif" w:cs="Microsoft Sans Serif"/>
          <w:sz w:val="22"/>
          <w:szCs w:val="22"/>
        </w:rPr>
      </w:pPr>
    </w:p>
    <w:p w:rsidR="00354BBA" w:rsidRPr="00AA5BDC" w:rsidRDefault="00354BBA" w:rsidP="006D265F">
      <w:pPr>
        <w:pStyle w:val="Default"/>
        <w:ind w:left="720"/>
        <w:rPr>
          <w:rFonts w:ascii="Microsoft Sans Serif" w:hAnsi="Microsoft Sans Serif" w:cs="Microsoft Sans Serif"/>
          <w:sz w:val="22"/>
          <w:szCs w:val="22"/>
        </w:rPr>
      </w:pPr>
      <w:r w:rsidRPr="00AA5BDC">
        <w:rPr>
          <w:rFonts w:ascii="Microsoft Sans Serif" w:hAnsi="Microsoft Sans Serif" w:cs="Microsoft Sans Serif"/>
          <w:b/>
          <w:sz w:val="22"/>
          <w:szCs w:val="22"/>
        </w:rPr>
        <w:t>Appendix 3</w:t>
      </w:r>
      <w:r w:rsidR="003F2C2C" w:rsidRPr="00AA5BDC">
        <w:rPr>
          <w:rFonts w:ascii="Microsoft Sans Serif" w:hAnsi="Microsoft Sans Serif" w:cs="Microsoft Sans Serif"/>
          <w:sz w:val="22"/>
          <w:szCs w:val="22"/>
        </w:rPr>
        <w:t>:</w:t>
      </w:r>
      <w:r w:rsidR="003F2C2C" w:rsidRPr="00AA5BDC">
        <w:rPr>
          <w:rFonts w:ascii="Microsoft Sans Serif" w:hAnsi="Microsoft Sans Serif" w:cs="Microsoft Sans Serif"/>
          <w:sz w:val="22"/>
          <w:szCs w:val="22"/>
        </w:rPr>
        <w:tab/>
      </w:r>
      <w:r w:rsidRPr="00AA5BDC">
        <w:rPr>
          <w:rFonts w:ascii="Microsoft Sans Serif" w:hAnsi="Microsoft Sans Serif" w:cs="Microsoft Sans Serif"/>
          <w:sz w:val="22"/>
          <w:szCs w:val="22"/>
        </w:rPr>
        <w:t xml:space="preserve">The </w:t>
      </w:r>
      <w:r w:rsidR="00250CA3" w:rsidRPr="00AA5BDC">
        <w:rPr>
          <w:rFonts w:ascii="Microsoft Sans Serif" w:hAnsi="Microsoft Sans Serif" w:cs="Microsoft Sans Serif"/>
          <w:sz w:val="22"/>
          <w:szCs w:val="22"/>
        </w:rPr>
        <w:t>Public</w:t>
      </w:r>
      <w:r w:rsidRPr="00AA5BDC">
        <w:rPr>
          <w:rFonts w:ascii="Microsoft Sans Serif" w:hAnsi="Microsoft Sans Serif" w:cs="Microsoft Sans Serif"/>
          <w:sz w:val="22"/>
          <w:szCs w:val="22"/>
        </w:rPr>
        <w:t xml:space="preserve"> </w:t>
      </w:r>
      <w:r w:rsidR="00250CA3" w:rsidRPr="00AA5BDC">
        <w:rPr>
          <w:rFonts w:ascii="Microsoft Sans Serif" w:hAnsi="Microsoft Sans Serif" w:cs="Microsoft Sans Serif"/>
          <w:sz w:val="22"/>
          <w:szCs w:val="22"/>
        </w:rPr>
        <w:t>S</w:t>
      </w:r>
      <w:r w:rsidRPr="00AA5BDC">
        <w:rPr>
          <w:rFonts w:ascii="Microsoft Sans Serif" w:hAnsi="Microsoft Sans Serif" w:cs="Microsoft Sans Serif"/>
          <w:sz w:val="22"/>
          <w:szCs w:val="22"/>
        </w:rPr>
        <w:t>ector Equality Duty</w:t>
      </w:r>
    </w:p>
    <w:p w:rsidR="003F2C2C" w:rsidRPr="00AA5BDC" w:rsidRDefault="003F2C2C" w:rsidP="006D265F">
      <w:pPr>
        <w:pStyle w:val="Default"/>
        <w:ind w:left="720"/>
        <w:rPr>
          <w:rFonts w:ascii="Microsoft Sans Serif" w:hAnsi="Microsoft Sans Serif" w:cs="Microsoft Sans Serif"/>
          <w:sz w:val="22"/>
          <w:szCs w:val="22"/>
        </w:rPr>
      </w:pPr>
    </w:p>
    <w:p w:rsidR="00250CA3" w:rsidRPr="00AA5BDC" w:rsidRDefault="00250CA3" w:rsidP="006D265F">
      <w:pPr>
        <w:pStyle w:val="Default"/>
        <w:ind w:left="720"/>
        <w:rPr>
          <w:rFonts w:ascii="Microsoft Sans Serif" w:hAnsi="Microsoft Sans Serif" w:cs="Microsoft Sans Serif"/>
          <w:sz w:val="22"/>
          <w:szCs w:val="22"/>
        </w:rPr>
      </w:pPr>
      <w:r w:rsidRPr="00AA5BDC">
        <w:rPr>
          <w:rFonts w:ascii="Microsoft Sans Serif" w:hAnsi="Microsoft Sans Serif" w:cs="Microsoft Sans Serif"/>
          <w:b/>
          <w:sz w:val="22"/>
          <w:szCs w:val="22"/>
        </w:rPr>
        <w:t>Appendix 4</w:t>
      </w:r>
      <w:r w:rsidR="003F2C2C" w:rsidRPr="00AA5BDC">
        <w:rPr>
          <w:rFonts w:ascii="Microsoft Sans Serif" w:hAnsi="Microsoft Sans Serif" w:cs="Microsoft Sans Serif"/>
          <w:sz w:val="22"/>
          <w:szCs w:val="22"/>
        </w:rPr>
        <w:t>:</w:t>
      </w:r>
      <w:r w:rsidR="003F2C2C" w:rsidRPr="00AA5BDC">
        <w:rPr>
          <w:rFonts w:ascii="Microsoft Sans Serif" w:hAnsi="Microsoft Sans Serif" w:cs="Microsoft Sans Serif"/>
          <w:sz w:val="22"/>
          <w:szCs w:val="22"/>
        </w:rPr>
        <w:tab/>
      </w:r>
      <w:r w:rsidRPr="00AA5BDC">
        <w:rPr>
          <w:rFonts w:ascii="Microsoft Sans Serif" w:hAnsi="Microsoft Sans Serif" w:cs="Microsoft Sans Serif"/>
          <w:sz w:val="22"/>
          <w:szCs w:val="22"/>
        </w:rPr>
        <w:t>British Values</w:t>
      </w:r>
    </w:p>
    <w:p w:rsidR="00EC2BE9" w:rsidRPr="00AA5BDC" w:rsidRDefault="00EC2BE9" w:rsidP="006D265F">
      <w:pPr>
        <w:pStyle w:val="Default"/>
        <w:ind w:left="720"/>
        <w:rPr>
          <w:rFonts w:ascii="Microsoft Sans Serif" w:hAnsi="Microsoft Sans Serif" w:cs="Microsoft Sans Serif"/>
          <w:sz w:val="22"/>
          <w:szCs w:val="22"/>
        </w:rPr>
      </w:pPr>
    </w:p>
    <w:p w:rsidR="00EC2BE9" w:rsidRPr="00AA5BDC" w:rsidRDefault="00EC2BE9" w:rsidP="006D265F">
      <w:pPr>
        <w:pStyle w:val="Default"/>
        <w:ind w:left="720"/>
        <w:rPr>
          <w:rFonts w:ascii="Microsoft Sans Serif" w:hAnsi="Microsoft Sans Serif" w:cs="Microsoft Sans Serif"/>
          <w:sz w:val="22"/>
          <w:szCs w:val="22"/>
        </w:rPr>
      </w:pPr>
      <w:r w:rsidRPr="00AA5BDC">
        <w:rPr>
          <w:rFonts w:ascii="Microsoft Sans Serif" w:hAnsi="Microsoft Sans Serif" w:cs="Microsoft Sans Serif"/>
          <w:b/>
          <w:sz w:val="22"/>
          <w:szCs w:val="22"/>
        </w:rPr>
        <w:t>Appendix 5</w:t>
      </w:r>
      <w:r w:rsidRPr="00AA5BDC">
        <w:rPr>
          <w:rFonts w:ascii="Microsoft Sans Serif" w:hAnsi="Microsoft Sans Serif" w:cs="Microsoft Sans Serif"/>
          <w:sz w:val="22"/>
          <w:szCs w:val="22"/>
        </w:rPr>
        <w:t>:</w:t>
      </w:r>
      <w:r w:rsidRPr="00AA5BDC">
        <w:rPr>
          <w:rFonts w:ascii="Microsoft Sans Serif" w:hAnsi="Microsoft Sans Serif" w:cs="Microsoft Sans Serif"/>
          <w:sz w:val="22"/>
          <w:szCs w:val="22"/>
        </w:rPr>
        <w:tab/>
        <w:t>Equality, Diversity &amp; Inclusion Meeting &amp; Committee Structure</w:t>
      </w:r>
    </w:p>
    <w:p w:rsidR="0008339C" w:rsidRPr="00AA5BDC" w:rsidRDefault="0008339C" w:rsidP="00E44E75">
      <w:pPr>
        <w:spacing w:after="0" w:line="240" w:lineRule="auto"/>
        <w:ind w:left="0" w:firstLine="0"/>
        <w:rPr>
          <w:rFonts w:ascii="Microsoft Sans Serif" w:hAnsi="Microsoft Sans Serif" w:cs="Microsoft Sans Serif"/>
        </w:rPr>
      </w:pPr>
    </w:p>
    <w:p w:rsidR="00157858" w:rsidRPr="00AA5BDC" w:rsidRDefault="00157858" w:rsidP="00E44E75">
      <w:pPr>
        <w:spacing w:after="0" w:line="240" w:lineRule="auto"/>
        <w:ind w:left="0" w:firstLine="0"/>
        <w:rPr>
          <w:rFonts w:ascii="Microsoft Sans Serif" w:hAnsi="Microsoft Sans Serif" w:cs="Microsoft Sans Serif"/>
        </w:rPr>
      </w:pPr>
    </w:p>
    <w:p w:rsidR="00157858" w:rsidRPr="00AA5BDC" w:rsidRDefault="00157858" w:rsidP="00E44E75">
      <w:pPr>
        <w:autoSpaceDE w:val="0"/>
        <w:autoSpaceDN w:val="0"/>
        <w:adjustRightInd w:val="0"/>
        <w:spacing w:after="0" w:line="240" w:lineRule="auto"/>
        <w:ind w:left="0" w:firstLine="0"/>
        <w:rPr>
          <w:rFonts w:ascii="Microsoft Sans Serif" w:eastAsiaTheme="minorHAnsi" w:hAnsi="Microsoft Sans Serif" w:cs="Microsoft Sans Serif"/>
          <w:b/>
          <w:bCs/>
          <w:lang w:eastAsia="en-US"/>
        </w:rPr>
        <w:sectPr w:rsidR="00157858" w:rsidRPr="00AA5BDC" w:rsidSect="002D50D9">
          <w:footerReference w:type="default" r:id="rId9"/>
          <w:pgSz w:w="11906" w:h="16838"/>
          <w:pgMar w:top="851" w:right="714" w:bottom="851" w:left="720" w:header="720" w:footer="720" w:gutter="0"/>
          <w:cols w:space="720"/>
        </w:sectPr>
      </w:pPr>
    </w:p>
    <w:p w:rsidR="00063DEA" w:rsidRDefault="00063DEA" w:rsidP="00E44E75">
      <w:pPr>
        <w:autoSpaceDE w:val="0"/>
        <w:autoSpaceDN w:val="0"/>
        <w:adjustRightInd w:val="0"/>
        <w:spacing w:after="0" w:line="240" w:lineRule="auto"/>
        <w:ind w:left="0" w:firstLine="0"/>
        <w:rPr>
          <w:rFonts w:ascii="Microsoft Sans Serif" w:eastAsiaTheme="minorHAnsi" w:hAnsi="Microsoft Sans Serif" w:cs="Microsoft Sans Serif"/>
          <w:b/>
          <w:bCs/>
          <w:sz w:val="28"/>
          <w:szCs w:val="28"/>
          <w:lang w:eastAsia="en-US"/>
        </w:rPr>
      </w:pPr>
    </w:p>
    <w:p w:rsidR="00063DEA" w:rsidRDefault="00063DEA" w:rsidP="00E44E75">
      <w:pPr>
        <w:autoSpaceDE w:val="0"/>
        <w:autoSpaceDN w:val="0"/>
        <w:adjustRightInd w:val="0"/>
        <w:spacing w:after="0" w:line="240" w:lineRule="auto"/>
        <w:ind w:left="0" w:firstLine="0"/>
        <w:rPr>
          <w:rFonts w:ascii="Microsoft Sans Serif" w:eastAsiaTheme="minorHAnsi" w:hAnsi="Microsoft Sans Serif" w:cs="Microsoft Sans Serif"/>
          <w:b/>
          <w:bCs/>
          <w:sz w:val="28"/>
          <w:szCs w:val="28"/>
          <w:lang w:eastAsia="en-US"/>
        </w:rPr>
      </w:pPr>
    </w:p>
    <w:p w:rsidR="0008339C" w:rsidRPr="00AA5BDC" w:rsidRDefault="004771C9" w:rsidP="00E44E75">
      <w:pPr>
        <w:autoSpaceDE w:val="0"/>
        <w:autoSpaceDN w:val="0"/>
        <w:adjustRightInd w:val="0"/>
        <w:spacing w:after="0" w:line="240" w:lineRule="auto"/>
        <w:ind w:left="0" w:firstLine="0"/>
        <w:rPr>
          <w:rFonts w:ascii="Microsoft Sans Serif" w:eastAsiaTheme="minorHAnsi" w:hAnsi="Microsoft Sans Serif" w:cs="Microsoft Sans Serif"/>
          <w:b/>
          <w:bCs/>
          <w:sz w:val="28"/>
          <w:szCs w:val="28"/>
          <w:lang w:eastAsia="en-US"/>
        </w:rPr>
      </w:pPr>
      <w:r>
        <w:rPr>
          <w:rFonts w:ascii="Microsoft Sans Serif" w:eastAsiaTheme="minorHAnsi" w:hAnsi="Microsoft Sans Serif" w:cs="Microsoft Sans Serif"/>
          <w:b/>
          <w:bCs/>
          <w:sz w:val="28"/>
          <w:szCs w:val="28"/>
          <w:lang w:eastAsia="en-US"/>
        </w:rPr>
        <w:t>Appendix 1:</w:t>
      </w:r>
      <w:r w:rsidR="005C6E45">
        <w:rPr>
          <w:rFonts w:ascii="Microsoft Sans Serif" w:eastAsiaTheme="minorHAnsi" w:hAnsi="Microsoft Sans Serif" w:cs="Microsoft Sans Serif"/>
          <w:b/>
          <w:bCs/>
          <w:sz w:val="28"/>
          <w:szCs w:val="28"/>
          <w:lang w:eastAsia="en-US"/>
        </w:rPr>
        <w:tab/>
      </w:r>
      <w:r w:rsidR="0008339C" w:rsidRPr="00AA5BDC">
        <w:rPr>
          <w:rFonts w:ascii="Microsoft Sans Serif" w:eastAsiaTheme="minorHAnsi" w:hAnsi="Microsoft Sans Serif" w:cs="Microsoft Sans Serif"/>
          <w:b/>
          <w:bCs/>
          <w:sz w:val="28"/>
          <w:szCs w:val="28"/>
          <w:lang w:eastAsia="en-US"/>
        </w:rPr>
        <w:t>Protected Characteristics</w:t>
      </w:r>
    </w:p>
    <w:p w:rsidR="00B57E4F" w:rsidRPr="00AA5BDC" w:rsidRDefault="00B57E4F" w:rsidP="00E44E75">
      <w:pPr>
        <w:autoSpaceDE w:val="0"/>
        <w:autoSpaceDN w:val="0"/>
        <w:adjustRightInd w:val="0"/>
        <w:spacing w:after="0" w:line="240" w:lineRule="auto"/>
        <w:ind w:left="0" w:firstLine="0"/>
        <w:rPr>
          <w:rFonts w:ascii="Microsoft Sans Serif" w:eastAsiaTheme="minorHAnsi" w:hAnsi="Microsoft Sans Serif" w:cs="Microsoft Sans Serif"/>
          <w:sz w:val="28"/>
          <w:szCs w:val="28"/>
          <w:lang w:eastAsia="en-US"/>
        </w:rPr>
      </w:pPr>
    </w:p>
    <w:p w:rsidR="0008339C" w:rsidRDefault="0008339C" w:rsidP="005C6E45">
      <w:pPr>
        <w:spacing w:after="0" w:line="240" w:lineRule="auto"/>
        <w:rPr>
          <w:rFonts w:ascii="Microsoft Sans Serif" w:eastAsia="Times New Roman" w:hAnsi="Microsoft Sans Serif" w:cs="Microsoft Sans Serif"/>
          <w:color w:val="333333"/>
        </w:rPr>
      </w:pPr>
      <w:r w:rsidRPr="00AA5BDC">
        <w:rPr>
          <w:rFonts w:ascii="Microsoft Sans Serif" w:eastAsia="Times New Roman" w:hAnsi="Microsoft Sans Serif" w:cs="Microsoft Sans Serif"/>
          <w:color w:val="333333"/>
        </w:rPr>
        <w:t>Public Sector Equality Duty covers the following eight protected characteristics:</w:t>
      </w:r>
    </w:p>
    <w:p w:rsidR="004771C9" w:rsidRPr="00AA5BDC" w:rsidRDefault="004771C9" w:rsidP="004771C9">
      <w:pPr>
        <w:spacing w:after="0" w:line="240" w:lineRule="auto"/>
        <w:ind w:left="2160" w:firstLine="0"/>
        <w:rPr>
          <w:rFonts w:ascii="Microsoft Sans Serif" w:eastAsia="Times New Roman" w:hAnsi="Microsoft Sans Serif" w:cs="Microsoft Sans Serif"/>
          <w:color w:val="333333"/>
        </w:rPr>
      </w:pPr>
    </w:p>
    <w:p w:rsidR="0008339C" w:rsidRPr="004771C9" w:rsidRDefault="0008339C" w:rsidP="004771C9">
      <w:pPr>
        <w:pStyle w:val="ListParagraph"/>
        <w:numPr>
          <w:ilvl w:val="0"/>
          <w:numId w:val="41"/>
        </w:numPr>
        <w:spacing w:after="0" w:line="240" w:lineRule="auto"/>
        <w:rPr>
          <w:rFonts w:ascii="Microsoft Sans Serif" w:eastAsia="Times New Roman" w:hAnsi="Microsoft Sans Serif" w:cs="Microsoft Sans Serif"/>
          <w:color w:val="333333"/>
        </w:rPr>
      </w:pPr>
      <w:r w:rsidRPr="004771C9">
        <w:rPr>
          <w:rFonts w:ascii="Microsoft Sans Serif" w:eastAsia="Times New Roman" w:hAnsi="Microsoft Sans Serif" w:cs="Microsoft Sans Serif"/>
          <w:color w:val="333333"/>
        </w:rPr>
        <w:t>Age</w:t>
      </w:r>
    </w:p>
    <w:p w:rsidR="0008339C" w:rsidRPr="004771C9" w:rsidRDefault="0008339C" w:rsidP="004771C9">
      <w:pPr>
        <w:pStyle w:val="ListParagraph"/>
        <w:numPr>
          <w:ilvl w:val="0"/>
          <w:numId w:val="41"/>
        </w:numPr>
        <w:spacing w:after="0" w:line="240" w:lineRule="auto"/>
        <w:rPr>
          <w:rFonts w:ascii="Microsoft Sans Serif" w:eastAsia="Times New Roman" w:hAnsi="Microsoft Sans Serif" w:cs="Microsoft Sans Serif"/>
          <w:color w:val="333333"/>
        </w:rPr>
      </w:pPr>
      <w:r w:rsidRPr="004771C9">
        <w:rPr>
          <w:rFonts w:ascii="Microsoft Sans Serif" w:eastAsia="Times New Roman" w:hAnsi="Microsoft Sans Serif" w:cs="Microsoft Sans Serif"/>
          <w:color w:val="333333"/>
        </w:rPr>
        <w:t>Disability</w:t>
      </w:r>
    </w:p>
    <w:p w:rsidR="0008339C" w:rsidRPr="004771C9" w:rsidRDefault="0008339C" w:rsidP="004771C9">
      <w:pPr>
        <w:pStyle w:val="ListParagraph"/>
        <w:numPr>
          <w:ilvl w:val="0"/>
          <w:numId w:val="41"/>
        </w:numPr>
        <w:spacing w:after="0" w:line="240" w:lineRule="auto"/>
        <w:rPr>
          <w:rFonts w:ascii="Microsoft Sans Serif" w:eastAsia="Times New Roman" w:hAnsi="Microsoft Sans Serif" w:cs="Microsoft Sans Serif"/>
          <w:color w:val="333333"/>
        </w:rPr>
      </w:pPr>
      <w:r w:rsidRPr="004771C9">
        <w:rPr>
          <w:rFonts w:ascii="Microsoft Sans Serif" w:eastAsia="Times New Roman" w:hAnsi="Microsoft Sans Serif" w:cs="Microsoft Sans Serif"/>
          <w:color w:val="333333"/>
        </w:rPr>
        <w:t>Gender reassignment</w:t>
      </w:r>
    </w:p>
    <w:p w:rsidR="0008339C" w:rsidRPr="004771C9" w:rsidRDefault="0008339C" w:rsidP="004771C9">
      <w:pPr>
        <w:pStyle w:val="ListParagraph"/>
        <w:numPr>
          <w:ilvl w:val="0"/>
          <w:numId w:val="41"/>
        </w:numPr>
        <w:spacing w:after="0" w:line="240" w:lineRule="auto"/>
        <w:rPr>
          <w:rFonts w:ascii="Microsoft Sans Serif" w:eastAsia="Times New Roman" w:hAnsi="Microsoft Sans Serif" w:cs="Microsoft Sans Serif"/>
          <w:color w:val="333333"/>
        </w:rPr>
      </w:pPr>
      <w:r w:rsidRPr="004771C9">
        <w:rPr>
          <w:rFonts w:ascii="Microsoft Sans Serif" w:eastAsia="Times New Roman" w:hAnsi="Microsoft Sans Serif" w:cs="Microsoft Sans Serif"/>
          <w:color w:val="333333"/>
        </w:rPr>
        <w:t>Pregnancy and maternity</w:t>
      </w:r>
    </w:p>
    <w:p w:rsidR="0008339C" w:rsidRPr="004771C9" w:rsidRDefault="0008339C" w:rsidP="004771C9">
      <w:pPr>
        <w:pStyle w:val="ListParagraph"/>
        <w:numPr>
          <w:ilvl w:val="0"/>
          <w:numId w:val="41"/>
        </w:numPr>
        <w:spacing w:after="0" w:line="240" w:lineRule="auto"/>
        <w:rPr>
          <w:rFonts w:ascii="Microsoft Sans Serif" w:eastAsia="Times New Roman" w:hAnsi="Microsoft Sans Serif" w:cs="Microsoft Sans Serif"/>
          <w:color w:val="333333"/>
        </w:rPr>
      </w:pPr>
      <w:r w:rsidRPr="004771C9">
        <w:rPr>
          <w:rFonts w:ascii="Microsoft Sans Serif" w:eastAsia="Times New Roman" w:hAnsi="Microsoft Sans Serif" w:cs="Microsoft Sans Serif"/>
          <w:color w:val="333333"/>
        </w:rPr>
        <w:t>Race</w:t>
      </w:r>
    </w:p>
    <w:p w:rsidR="0008339C" w:rsidRPr="004771C9" w:rsidRDefault="0008339C" w:rsidP="004771C9">
      <w:pPr>
        <w:pStyle w:val="ListParagraph"/>
        <w:numPr>
          <w:ilvl w:val="0"/>
          <w:numId w:val="41"/>
        </w:numPr>
        <w:spacing w:after="0" w:line="240" w:lineRule="auto"/>
        <w:rPr>
          <w:rFonts w:ascii="Microsoft Sans Serif" w:eastAsia="Times New Roman" w:hAnsi="Microsoft Sans Serif" w:cs="Microsoft Sans Serif"/>
          <w:color w:val="333333"/>
        </w:rPr>
      </w:pPr>
      <w:r w:rsidRPr="004771C9">
        <w:rPr>
          <w:rFonts w:ascii="Microsoft Sans Serif" w:eastAsia="Times New Roman" w:hAnsi="Microsoft Sans Serif" w:cs="Microsoft Sans Serif"/>
          <w:color w:val="333333"/>
        </w:rPr>
        <w:t>Religion or belief (including lack of belief)</w:t>
      </w:r>
    </w:p>
    <w:p w:rsidR="0008339C" w:rsidRPr="004771C9" w:rsidRDefault="0008339C" w:rsidP="004771C9">
      <w:pPr>
        <w:pStyle w:val="ListParagraph"/>
        <w:numPr>
          <w:ilvl w:val="0"/>
          <w:numId w:val="41"/>
        </w:numPr>
        <w:spacing w:after="0" w:line="240" w:lineRule="auto"/>
        <w:rPr>
          <w:rFonts w:ascii="Microsoft Sans Serif" w:eastAsia="Times New Roman" w:hAnsi="Microsoft Sans Serif" w:cs="Microsoft Sans Serif"/>
          <w:color w:val="333333"/>
        </w:rPr>
      </w:pPr>
      <w:r w:rsidRPr="004771C9">
        <w:rPr>
          <w:rFonts w:ascii="Microsoft Sans Serif" w:eastAsia="Times New Roman" w:hAnsi="Microsoft Sans Serif" w:cs="Microsoft Sans Serif"/>
          <w:color w:val="333333"/>
        </w:rPr>
        <w:t>Sex</w:t>
      </w:r>
    </w:p>
    <w:p w:rsidR="0008339C" w:rsidRPr="004771C9" w:rsidRDefault="0008339C" w:rsidP="004771C9">
      <w:pPr>
        <w:pStyle w:val="ListParagraph"/>
        <w:numPr>
          <w:ilvl w:val="0"/>
          <w:numId w:val="41"/>
        </w:numPr>
        <w:spacing w:after="0" w:line="240" w:lineRule="auto"/>
        <w:rPr>
          <w:rFonts w:ascii="Microsoft Sans Serif" w:eastAsia="Times New Roman" w:hAnsi="Microsoft Sans Serif" w:cs="Microsoft Sans Serif"/>
          <w:color w:val="333333"/>
        </w:rPr>
      </w:pPr>
      <w:r w:rsidRPr="004771C9">
        <w:rPr>
          <w:rFonts w:ascii="Microsoft Sans Serif" w:eastAsia="Times New Roman" w:hAnsi="Microsoft Sans Serif" w:cs="Microsoft Sans Serif"/>
          <w:color w:val="333333"/>
        </w:rPr>
        <w:t>Sexual orientation</w:t>
      </w:r>
    </w:p>
    <w:p w:rsidR="0008339C" w:rsidRPr="00AA5BDC" w:rsidRDefault="0008339C" w:rsidP="00E44E75">
      <w:pPr>
        <w:pStyle w:val="NoSpacing"/>
        <w:rPr>
          <w:rFonts w:ascii="Microsoft Sans Serif" w:eastAsiaTheme="minorHAnsi" w:hAnsi="Microsoft Sans Serif" w:cs="Microsoft Sans Serif"/>
          <w:lang w:eastAsia="en-US"/>
        </w:rPr>
      </w:pPr>
    </w:p>
    <w:p w:rsidR="0008339C" w:rsidRPr="00AA5BDC" w:rsidRDefault="0008339C" w:rsidP="00E44E75">
      <w:pPr>
        <w:pStyle w:val="NoSpacing"/>
        <w:rPr>
          <w:rFonts w:ascii="Microsoft Sans Serif" w:eastAsia="Times New Roman" w:hAnsi="Microsoft Sans Serif" w:cs="Microsoft Sans Serif"/>
          <w:color w:val="333333"/>
        </w:rPr>
      </w:pPr>
      <w:r w:rsidRPr="00AA5BDC">
        <w:rPr>
          <w:rFonts w:ascii="Microsoft Sans Serif" w:eastAsiaTheme="minorHAnsi" w:hAnsi="Microsoft Sans Serif" w:cs="Microsoft Sans Serif"/>
          <w:lang w:eastAsia="en-US"/>
        </w:rPr>
        <w:t>Public authorities also need to have due regard to the need to eliminate unlawful discrimination in employment against someone because of their m</w:t>
      </w:r>
      <w:r w:rsidRPr="00AA5BDC">
        <w:rPr>
          <w:rFonts w:ascii="Microsoft Sans Serif" w:eastAsia="Times New Roman" w:hAnsi="Microsoft Sans Serif" w:cs="Microsoft Sans Serif"/>
          <w:color w:val="333333"/>
        </w:rPr>
        <w:t xml:space="preserve">arriage or civil partnership status. </w:t>
      </w:r>
    </w:p>
    <w:p w:rsidR="0008339C" w:rsidRPr="00AA5BDC" w:rsidRDefault="0008339C" w:rsidP="00E44E75">
      <w:pPr>
        <w:pStyle w:val="NoSpacing"/>
        <w:rPr>
          <w:rFonts w:ascii="Microsoft Sans Serif" w:eastAsia="Times New Roman" w:hAnsi="Microsoft Sans Serif" w:cs="Microsoft Sans Serif"/>
          <w:color w:val="333333"/>
        </w:rPr>
      </w:pPr>
    </w:p>
    <w:p w:rsidR="0008339C" w:rsidRPr="00AA5BDC" w:rsidRDefault="0008339C" w:rsidP="00E44E75">
      <w:pPr>
        <w:pStyle w:val="NoSpacing"/>
        <w:rPr>
          <w:rFonts w:ascii="Microsoft Sans Serif" w:eastAsia="Times New Roman" w:hAnsi="Microsoft Sans Serif" w:cs="Microsoft Sans Serif"/>
          <w:color w:val="333333"/>
        </w:rPr>
      </w:pPr>
      <w:r w:rsidRPr="00AA5BDC">
        <w:rPr>
          <w:rFonts w:ascii="Microsoft Sans Serif" w:eastAsia="Times New Roman" w:hAnsi="Microsoft Sans Serif" w:cs="Microsoft Sans Serif"/>
          <w:color w:val="333333"/>
        </w:rPr>
        <w:t>This means that the first arm of the duty applies to this characteristic but that the other arms (advancing equality and fostering good relations) do not apply.</w:t>
      </w: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b/>
          <w:bCs/>
          <w:lang w:eastAsia="en-US"/>
        </w:rPr>
      </w:pPr>
    </w:p>
    <w:p w:rsidR="0008339C" w:rsidRPr="00AA5BDC" w:rsidRDefault="0008339C" w:rsidP="00E44E75">
      <w:pPr>
        <w:spacing w:after="0" w:line="240" w:lineRule="auto"/>
        <w:ind w:left="0" w:firstLine="0"/>
        <w:rPr>
          <w:rFonts w:ascii="Microsoft Sans Serif" w:eastAsiaTheme="minorHAnsi" w:hAnsi="Microsoft Sans Serif" w:cs="Microsoft Sans Serif"/>
          <w:b/>
          <w:bCs/>
          <w:lang w:eastAsia="en-US"/>
        </w:rPr>
      </w:pPr>
      <w:r w:rsidRPr="00AA5BDC">
        <w:rPr>
          <w:rFonts w:ascii="Microsoft Sans Serif" w:eastAsiaTheme="minorHAnsi" w:hAnsi="Microsoft Sans Serif" w:cs="Microsoft Sans Serif"/>
          <w:b/>
          <w:bCs/>
          <w:lang w:eastAsia="en-US"/>
        </w:rPr>
        <w:br w:type="page"/>
      </w:r>
    </w:p>
    <w:p w:rsidR="0008339C" w:rsidRDefault="00B57E4F" w:rsidP="00E44E75">
      <w:pPr>
        <w:autoSpaceDE w:val="0"/>
        <w:autoSpaceDN w:val="0"/>
        <w:adjustRightInd w:val="0"/>
        <w:spacing w:after="0" w:line="240" w:lineRule="auto"/>
        <w:ind w:left="0" w:firstLine="0"/>
        <w:rPr>
          <w:rFonts w:ascii="Microsoft Sans Serif" w:eastAsiaTheme="minorHAnsi" w:hAnsi="Microsoft Sans Serif" w:cs="Microsoft Sans Serif"/>
          <w:b/>
          <w:bCs/>
          <w:sz w:val="28"/>
          <w:szCs w:val="28"/>
          <w:lang w:eastAsia="en-US"/>
        </w:rPr>
      </w:pPr>
      <w:r w:rsidRPr="00AA5BDC">
        <w:rPr>
          <w:rFonts w:ascii="Microsoft Sans Serif" w:eastAsiaTheme="minorHAnsi" w:hAnsi="Microsoft Sans Serif" w:cs="Microsoft Sans Serif"/>
          <w:b/>
          <w:bCs/>
          <w:sz w:val="28"/>
          <w:szCs w:val="28"/>
          <w:lang w:eastAsia="en-US"/>
        </w:rPr>
        <w:lastRenderedPageBreak/>
        <w:t xml:space="preserve">Appendix 2:  </w:t>
      </w:r>
      <w:r w:rsidR="0008339C" w:rsidRPr="00AA5BDC">
        <w:rPr>
          <w:rFonts w:ascii="Microsoft Sans Serif" w:eastAsiaTheme="minorHAnsi" w:hAnsi="Microsoft Sans Serif" w:cs="Microsoft Sans Serif"/>
          <w:b/>
          <w:bCs/>
          <w:sz w:val="28"/>
          <w:szCs w:val="28"/>
          <w:lang w:eastAsia="en-US"/>
        </w:rPr>
        <w:t xml:space="preserve">The Equality Act: Types of Unlawful Discrimination </w:t>
      </w:r>
    </w:p>
    <w:p w:rsidR="00063DEA" w:rsidRPr="00AA5BDC" w:rsidRDefault="00063DEA" w:rsidP="00E44E75">
      <w:pPr>
        <w:autoSpaceDE w:val="0"/>
        <w:autoSpaceDN w:val="0"/>
        <w:adjustRightInd w:val="0"/>
        <w:spacing w:after="0" w:line="240" w:lineRule="auto"/>
        <w:ind w:left="0" w:firstLine="0"/>
        <w:rPr>
          <w:rFonts w:ascii="Microsoft Sans Serif" w:eastAsiaTheme="minorHAnsi" w:hAnsi="Microsoft Sans Serif" w:cs="Microsoft Sans Serif"/>
          <w:sz w:val="28"/>
          <w:szCs w:val="28"/>
          <w:lang w:eastAsia="en-US"/>
        </w:rPr>
      </w:pP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b/>
          <w:bCs/>
          <w:lang w:eastAsia="en-US"/>
        </w:rPr>
      </w:pP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sidRPr="00AA5BDC">
        <w:rPr>
          <w:rFonts w:ascii="Microsoft Sans Serif" w:eastAsiaTheme="minorHAnsi" w:hAnsi="Microsoft Sans Serif" w:cs="Microsoft Sans Serif"/>
          <w:b/>
          <w:bCs/>
          <w:lang w:eastAsia="en-US"/>
        </w:rPr>
        <w:t xml:space="preserve">Direct discrimination </w:t>
      </w:r>
      <w:r w:rsidRPr="00AA5BDC">
        <w:rPr>
          <w:rFonts w:ascii="Microsoft Sans Serif" w:eastAsiaTheme="minorHAnsi" w:hAnsi="Microsoft Sans Serif" w:cs="Microsoft Sans Serif"/>
          <w:lang w:eastAsia="en-US"/>
        </w:rPr>
        <w:t xml:space="preserve">is where a person is treated less favourably than another because of a protected characteristic. An example of direct discrimination would be refusing to employ a woman because she is pregnant. </w:t>
      </w: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b/>
          <w:bCs/>
          <w:lang w:eastAsia="en-US"/>
        </w:rPr>
      </w:pP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sidRPr="00AA5BDC">
        <w:rPr>
          <w:rFonts w:ascii="Microsoft Sans Serif" w:eastAsiaTheme="minorHAnsi" w:hAnsi="Microsoft Sans Serif" w:cs="Microsoft Sans Serif"/>
          <w:b/>
          <w:bCs/>
          <w:lang w:eastAsia="en-US"/>
        </w:rPr>
        <w:t xml:space="preserve">Indirect discrimination </w:t>
      </w:r>
      <w:r w:rsidRPr="00AA5BDC">
        <w:rPr>
          <w:rFonts w:ascii="Microsoft Sans Serif" w:eastAsiaTheme="minorHAnsi" w:hAnsi="Microsoft Sans Serif" w:cs="Microsoft Sans Serif"/>
          <w:lang w:eastAsia="en-US"/>
        </w:rPr>
        <w:t xml:space="preserve">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achieving a legitimate aim. </w:t>
      </w: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b/>
          <w:bCs/>
          <w:lang w:eastAsia="en-US"/>
        </w:rPr>
      </w:pP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sidRPr="00AA5BDC">
        <w:rPr>
          <w:rFonts w:ascii="Microsoft Sans Serif" w:eastAsiaTheme="minorHAnsi" w:hAnsi="Microsoft Sans Serif" w:cs="Microsoft Sans Serif"/>
          <w:b/>
          <w:bCs/>
          <w:lang w:eastAsia="en-US"/>
        </w:rPr>
        <w:t xml:space="preserve">Harassment </w:t>
      </w:r>
      <w:r w:rsidRPr="00AA5BDC">
        <w:rPr>
          <w:rFonts w:ascii="Microsoft Sans Serif" w:eastAsiaTheme="minorHAnsi" w:hAnsi="Microsoft Sans Serif" w:cs="Microsoft Sans Serif"/>
          <w:lang w:eastAsia="en-US"/>
        </w:rPr>
        <w:t xml:space="preserve">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w:t>
      </w: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sidRPr="00AA5BDC">
        <w:rPr>
          <w:rFonts w:ascii="Microsoft Sans Serif" w:eastAsiaTheme="minorHAnsi" w:hAnsi="Microsoft Sans Serif" w:cs="Microsoft Sans Serif"/>
          <w:b/>
          <w:bCs/>
          <w:lang w:eastAsia="en-US"/>
        </w:rPr>
        <w:t xml:space="preserve">Associative discrimination </w:t>
      </w:r>
      <w:r w:rsidRPr="00AA5BDC">
        <w:rPr>
          <w:rFonts w:ascii="Microsoft Sans Serif" w:eastAsiaTheme="minorHAnsi" w:hAnsi="Microsoft Sans Serif" w:cs="Microsoft Sans Serif"/>
          <w:lang w:eastAsia="en-US"/>
        </w:rPr>
        <w:t xml:space="preserve">is where an individual is directly discriminated against or harassed for association with another individual who has a protected characteristic (although it does not cover harassment because of marriage and civil partnership, and pregnancy and maternity). </w:t>
      </w: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b/>
          <w:bCs/>
          <w:lang w:eastAsia="en-US"/>
        </w:rPr>
      </w:pP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sidRPr="00AA5BDC">
        <w:rPr>
          <w:rFonts w:ascii="Microsoft Sans Serif" w:eastAsiaTheme="minorHAnsi" w:hAnsi="Microsoft Sans Serif" w:cs="Microsoft Sans Serif"/>
          <w:b/>
          <w:bCs/>
          <w:lang w:eastAsia="en-US"/>
        </w:rPr>
        <w:t xml:space="preserve">Perceptive discrimination </w:t>
      </w:r>
      <w:r w:rsidRPr="00AA5BDC">
        <w:rPr>
          <w:rFonts w:ascii="Microsoft Sans Serif" w:eastAsiaTheme="minorHAnsi" w:hAnsi="Microsoft Sans Serif" w:cs="Microsoft Sans Serif"/>
          <w:lang w:eastAsia="en-US"/>
        </w:rPr>
        <w:t xml:space="preserve">is where an individual is directly discriminated against or harassed based on a perception that he/she has a particular protected characteristic when he/she does not, in fact, have that protected characteristic (other than marriage and civil partnership, and pregnancy and maternity). </w:t>
      </w: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b/>
          <w:bCs/>
          <w:lang w:eastAsia="en-US"/>
        </w:rPr>
      </w:pP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sidRPr="00AA5BDC">
        <w:rPr>
          <w:rFonts w:ascii="Microsoft Sans Serif" w:eastAsiaTheme="minorHAnsi" w:hAnsi="Microsoft Sans Serif" w:cs="Microsoft Sans Serif"/>
          <w:b/>
          <w:bCs/>
          <w:lang w:eastAsia="en-US"/>
        </w:rPr>
        <w:t xml:space="preserve">Third-party harassment </w:t>
      </w:r>
      <w:r w:rsidRPr="00AA5BDC">
        <w:rPr>
          <w:rFonts w:ascii="Microsoft Sans Serif" w:eastAsiaTheme="minorHAnsi" w:hAnsi="Microsoft Sans Serif" w:cs="Microsoft Sans Serif"/>
          <w:lang w:eastAsia="en-US"/>
        </w:rPr>
        <w:t xml:space="preserve">occurs where an employee is harassed and the harassment is related to a protected characteristic (other than marriage and civil partnership, and pregnancy and maternity), by third parties such as clients or customers. For an employer to be liable: </w:t>
      </w:r>
    </w:p>
    <w:p w:rsidR="00B57E4F" w:rsidRPr="00AA5BDC" w:rsidRDefault="00B57E4F"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5C6E45" w:rsidRDefault="0008339C" w:rsidP="005C6E45">
      <w:pPr>
        <w:pStyle w:val="ListParagraph"/>
        <w:numPr>
          <w:ilvl w:val="0"/>
          <w:numId w:val="42"/>
        </w:numPr>
        <w:autoSpaceDE w:val="0"/>
        <w:autoSpaceDN w:val="0"/>
        <w:adjustRightInd w:val="0"/>
        <w:spacing w:after="0" w:line="240" w:lineRule="auto"/>
        <w:rPr>
          <w:rFonts w:ascii="Microsoft Sans Serif" w:eastAsiaTheme="minorHAnsi" w:hAnsi="Microsoft Sans Serif" w:cs="Microsoft Sans Serif"/>
          <w:lang w:eastAsia="en-US"/>
        </w:rPr>
      </w:pPr>
      <w:r w:rsidRPr="005C6E45">
        <w:rPr>
          <w:rFonts w:ascii="Microsoft Sans Serif" w:eastAsiaTheme="minorHAnsi" w:hAnsi="Microsoft Sans Serif" w:cs="Microsoft Sans Serif"/>
          <w:lang w:eastAsia="en-US"/>
        </w:rPr>
        <w:t xml:space="preserve">the harassment must have occurred on at least two previous occasions (although not necessarily by the same harasser or suffering the same type of harassment); </w:t>
      </w:r>
    </w:p>
    <w:p w:rsidR="0008339C" w:rsidRPr="005C6E45" w:rsidRDefault="0008339C" w:rsidP="005C6E45">
      <w:pPr>
        <w:pStyle w:val="ListParagraph"/>
        <w:numPr>
          <w:ilvl w:val="0"/>
          <w:numId w:val="42"/>
        </w:numPr>
        <w:autoSpaceDE w:val="0"/>
        <w:autoSpaceDN w:val="0"/>
        <w:adjustRightInd w:val="0"/>
        <w:spacing w:after="0" w:line="240" w:lineRule="auto"/>
        <w:rPr>
          <w:rFonts w:ascii="Microsoft Sans Serif" w:eastAsiaTheme="minorHAnsi" w:hAnsi="Microsoft Sans Serif" w:cs="Microsoft Sans Serif"/>
          <w:lang w:eastAsia="en-US"/>
        </w:rPr>
      </w:pPr>
      <w:r w:rsidRPr="005C6E45">
        <w:rPr>
          <w:rFonts w:ascii="Microsoft Sans Serif" w:eastAsiaTheme="minorHAnsi" w:hAnsi="Microsoft Sans Serif" w:cs="Microsoft Sans Serif"/>
          <w:lang w:eastAsia="en-US"/>
        </w:rPr>
        <w:t xml:space="preserve">it must be aware that the previous harassment has taken place; and </w:t>
      </w:r>
    </w:p>
    <w:p w:rsidR="0008339C" w:rsidRPr="005C6E45" w:rsidRDefault="0008339C" w:rsidP="005C6E45">
      <w:pPr>
        <w:pStyle w:val="ListParagraph"/>
        <w:numPr>
          <w:ilvl w:val="0"/>
          <w:numId w:val="42"/>
        </w:numPr>
        <w:autoSpaceDE w:val="0"/>
        <w:autoSpaceDN w:val="0"/>
        <w:adjustRightInd w:val="0"/>
        <w:spacing w:after="0" w:line="240" w:lineRule="auto"/>
        <w:rPr>
          <w:rFonts w:ascii="Microsoft Sans Serif" w:eastAsiaTheme="minorHAnsi" w:hAnsi="Microsoft Sans Serif" w:cs="Microsoft Sans Serif"/>
          <w:lang w:eastAsia="en-US"/>
        </w:rPr>
      </w:pPr>
      <w:r w:rsidRPr="005C6E45">
        <w:rPr>
          <w:rFonts w:ascii="Microsoft Sans Serif" w:eastAsiaTheme="minorHAnsi" w:hAnsi="Microsoft Sans Serif" w:cs="Microsoft Sans Serif"/>
          <w:lang w:eastAsia="en-US"/>
        </w:rPr>
        <w:t xml:space="preserve">it must have failed to take reasonable steps to prevent harassment from happening again. </w:t>
      </w: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sidRPr="00AA5BDC">
        <w:rPr>
          <w:rFonts w:ascii="Microsoft Sans Serif" w:eastAsiaTheme="minorHAnsi" w:hAnsi="Microsoft Sans Serif" w:cs="Microsoft Sans Serif"/>
          <w:b/>
          <w:bCs/>
          <w:lang w:eastAsia="en-US"/>
        </w:rPr>
        <w:t xml:space="preserve">Victimisation </w:t>
      </w:r>
      <w:r w:rsidRPr="00AA5BDC">
        <w:rPr>
          <w:rFonts w:ascii="Microsoft Sans Serif" w:eastAsiaTheme="minorHAnsi" w:hAnsi="Microsoft Sans Serif" w:cs="Microsoft Sans Serif"/>
          <w:lang w:eastAsia="en-US"/>
        </w:rPr>
        <w:t xml:space="preserve">occurs where an employee is subjected to a detriment, such as being denied a training opportunity or a promotion because he/she made or supported a complaint or raised a grievance under the Equality Act 2010, or because he or she is suspected of doing so. However, an employee is not protected from victimisation if he or she acted maliciously or made or supported an untrue complaint. There is no longer a need for a complainant to compare his or her treatment with someone who has not made or supported a complaint under the Equality Act 2010. For example, if a blind employee raises a grievance that the employer is not complying with its duty to make reasonable adjustments, and is then systematically excluded from all meetings, such behaviour could amount to victimisation. </w:t>
      </w: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sidRPr="00AA5BDC">
        <w:rPr>
          <w:rFonts w:ascii="Microsoft Sans Serif" w:eastAsiaTheme="minorHAnsi" w:hAnsi="Microsoft Sans Serif" w:cs="Microsoft Sans Serif"/>
          <w:lang w:eastAsia="en-US"/>
        </w:rPr>
        <w:lastRenderedPageBreak/>
        <w:t xml:space="preserve">Previous equality legislation recognised disability-related discrimination. The Equality Act 2010 replaces this with two new causes of action in relation to disability – indirect discrimination (see above) and </w:t>
      </w:r>
      <w:r w:rsidRPr="00AA5BDC">
        <w:rPr>
          <w:rFonts w:ascii="Microsoft Sans Serif" w:eastAsiaTheme="minorHAnsi" w:hAnsi="Microsoft Sans Serif" w:cs="Microsoft Sans Serif"/>
          <w:b/>
          <w:bCs/>
          <w:lang w:eastAsia="en-US"/>
        </w:rPr>
        <w:t>discrimination arising from a disability</w:t>
      </w:r>
      <w:r w:rsidRPr="00AA5BDC">
        <w:rPr>
          <w:rFonts w:ascii="Microsoft Sans Serif" w:eastAsiaTheme="minorHAnsi" w:hAnsi="Microsoft Sans Serif" w:cs="Microsoft Sans Serif"/>
          <w:lang w:eastAsia="en-US"/>
        </w:rPr>
        <w:t xml:space="preserve">. The latter occurs when a disabled person is treated less favourably because of something connected to their impairment. </w:t>
      </w:r>
    </w:p>
    <w:p w:rsidR="0008339C"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b/>
          <w:bCs/>
          <w:lang w:eastAsia="en-US"/>
        </w:rPr>
      </w:pPr>
    </w:p>
    <w:p w:rsidR="0008339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sidRPr="00AA5BDC">
        <w:rPr>
          <w:rFonts w:ascii="Microsoft Sans Serif" w:eastAsiaTheme="minorHAnsi" w:hAnsi="Microsoft Sans Serif" w:cs="Microsoft Sans Serif"/>
          <w:b/>
          <w:bCs/>
          <w:lang w:eastAsia="en-US"/>
        </w:rPr>
        <w:t xml:space="preserve">Failure to make reasonable adjustments </w:t>
      </w:r>
      <w:r w:rsidRPr="00AA5BDC">
        <w:rPr>
          <w:rFonts w:ascii="Microsoft Sans Serif" w:eastAsiaTheme="minorHAnsi" w:hAnsi="Microsoft Sans Serif" w:cs="Microsoft Sans Serif"/>
          <w:lang w:eastAsia="en-US"/>
        </w:rPr>
        <w:t xml:space="preserve">happens when an organisation fails to make reasonable adjustments for a disabled person, to avoid the disabled person being placed at a substantial disadvantage when compared to a non-disabled person. </w:t>
      </w:r>
    </w:p>
    <w:p w:rsidR="009A1B5B" w:rsidRPr="00AA5BDC" w:rsidRDefault="009A1B5B"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A64097" w:rsidRPr="00AA5BDC" w:rsidRDefault="0008339C"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r w:rsidRPr="00AA5BDC">
        <w:rPr>
          <w:rFonts w:ascii="Microsoft Sans Serif" w:eastAsiaTheme="minorHAnsi" w:hAnsi="Microsoft Sans Serif" w:cs="Microsoft Sans Serif"/>
          <w:lang w:eastAsia="en-US"/>
        </w:rPr>
        <w:t xml:space="preserve">In the majority of cases, the college will be legally liable if a court found that discrimination, harassment or victimisation had occurred. However, it is also important to realise that individuals can also be held responsible for their own actions. </w:t>
      </w:r>
    </w:p>
    <w:p w:rsidR="00354BBA" w:rsidRPr="00AA5BDC" w:rsidRDefault="00354BBA"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354BBA" w:rsidRPr="00AA5BDC" w:rsidRDefault="00354BBA"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354BBA" w:rsidRPr="00AA5BDC" w:rsidRDefault="00354BBA"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063DEA" w:rsidRDefault="00063DEA"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354BBA" w:rsidRPr="00AA5BDC" w:rsidRDefault="00B57E4F" w:rsidP="00E44E75">
      <w:pPr>
        <w:autoSpaceDE w:val="0"/>
        <w:autoSpaceDN w:val="0"/>
        <w:adjustRightInd w:val="0"/>
        <w:spacing w:after="0" w:line="240" w:lineRule="auto"/>
        <w:ind w:left="0" w:firstLine="0"/>
        <w:rPr>
          <w:rFonts w:ascii="Microsoft Sans Serif" w:eastAsiaTheme="minorHAnsi" w:hAnsi="Microsoft Sans Serif" w:cs="Microsoft Sans Serif"/>
          <w:b/>
          <w:sz w:val="28"/>
          <w:szCs w:val="28"/>
          <w:lang w:eastAsia="en-US"/>
        </w:rPr>
      </w:pPr>
      <w:r w:rsidRPr="00AA5BDC">
        <w:rPr>
          <w:rFonts w:ascii="Microsoft Sans Serif" w:eastAsiaTheme="minorHAnsi" w:hAnsi="Microsoft Sans Serif" w:cs="Microsoft Sans Serif"/>
          <w:b/>
          <w:sz w:val="28"/>
          <w:szCs w:val="28"/>
          <w:lang w:eastAsia="en-US"/>
        </w:rPr>
        <w:t xml:space="preserve">Appendix 3:  </w:t>
      </w:r>
      <w:r w:rsidR="00354BBA" w:rsidRPr="00AA5BDC">
        <w:rPr>
          <w:rFonts w:ascii="Microsoft Sans Serif" w:eastAsiaTheme="minorHAnsi" w:hAnsi="Microsoft Sans Serif" w:cs="Microsoft Sans Serif"/>
          <w:b/>
          <w:sz w:val="28"/>
          <w:szCs w:val="28"/>
          <w:lang w:eastAsia="en-US"/>
        </w:rPr>
        <w:t>The Public Sector Equality Duty</w:t>
      </w:r>
      <w:r w:rsidR="00250CA3" w:rsidRPr="00AA5BDC">
        <w:rPr>
          <w:rFonts w:ascii="Microsoft Sans Serif" w:eastAsiaTheme="minorHAnsi" w:hAnsi="Microsoft Sans Serif" w:cs="Microsoft Sans Serif"/>
          <w:b/>
          <w:sz w:val="28"/>
          <w:szCs w:val="28"/>
          <w:lang w:eastAsia="en-US"/>
        </w:rPr>
        <w:t xml:space="preserve"> (PSED)</w:t>
      </w:r>
    </w:p>
    <w:p w:rsidR="00354BBA" w:rsidRPr="00AA5BDC" w:rsidRDefault="00354BBA" w:rsidP="00E44E75">
      <w:pPr>
        <w:autoSpaceDE w:val="0"/>
        <w:autoSpaceDN w:val="0"/>
        <w:adjustRightInd w:val="0"/>
        <w:spacing w:after="0" w:line="240" w:lineRule="auto"/>
        <w:ind w:left="0" w:firstLine="0"/>
        <w:rPr>
          <w:rFonts w:ascii="Microsoft Sans Serif" w:eastAsiaTheme="minorHAnsi" w:hAnsi="Microsoft Sans Serif" w:cs="Microsoft Sans Serif"/>
          <w:lang w:eastAsia="en-US"/>
        </w:rPr>
      </w:pPr>
    </w:p>
    <w:p w:rsidR="00354BBA" w:rsidRPr="00AA5BDC" w:rsidRDefault="005C58AF" w:rsidP="00E44E75">
      <w:pPr>
        <w:pStyle w:val="Heading2"/>
        <w:spacing w:line="240" w:lineRule="auto"/>
        <w:ind w:left="0" w:firstLine="0"/>
        <w:rPr>
          <w:rFonts w:ascii="Microsoft Sans Serif" w:hAnsi="Microsoft Sans Serif" w:cs="Microsoft Sans Serif"/>
          <w:color w:val="3D3A3B"/>
          <w:u w:val="none"/>
        </w:rPr>
      </w:pPr>
      <w:r w:rsidRPr="00AA5BDC">
        <w:rPr>
          <w:rFonts w:ascii="Microsoft Sans Serif" w:hAnsi="Microsoft Sans Serif" w:cs="Microsoft Sans Serif"/>
          <w:color w:val="3D3A3B"/>
          <w:u w:val="none"/>
        </w:rPr>
        <w:t xml:space="preserve">3.1 </w:t>
      </w:r>
      <w:r w:rsidR="00B57E4F" w:rsidRPr="00AA5BDC">
        <w:rPr>
          <w:rFonts w:ascii="Microsoft Sans Serif" w:hAnsi="Microsoft Sans Serif" w:cs="Microsoft Sans Serif"/>
          <w:color w:val="3D3A3B"/>
          <w:u w:val="none"/>
        </w:rPr>
        <w:tab/>
      </w:r>
      <w:r w:rsidR="00354BBA" w:rsidRPr="00AA5BDC">
        <w:rPr>
          <w:rFonts w:ascii="Microsoft Sans Serif" w:hAnsi="Microsoft Sans Serif" w:cs="Microsoft Sans Serif"/>
          <w:color w:val="3D3A3B"/>
          <w:u w:val="none"/>
        </w:rPr>
        <w:t>What does the Duty consist of?</w:t>
      </w:r>
    </w:p>
    <w:p w:rsidR="00B57E4F" w:rsidRPr="00AA5BDC" w:rsidRDefault="00B57E4F" w:rsidP="00E44E75">
      <w:pPr>
        <w:spacing w:after="0" w:line="240" w:lineRule="auto"/>
        <w:ind w:left="0" w:firstLine="0"/>
        <w:rPr>
          <w:rFonts w:ascii="Microsoft Sans Serif" w:hAnsi="Microsoft Sans Serif" w:cs="Microsoft Sans Serif"/>
        </w:rPr>
      </w:pPr>
    </w:p>
    <w:p w:rsidR="00354BBA" w:rsidRDefault="00354BBA" w:rsidP="009A1B5B">
      <w:pPr>
        <w:pStyle w:val="NormalWeb"/>
        <w:spacing w:after="0"/>
        <w:ind w:left="720"/>
        <w:rPr>
          <w:rFonts w:ascii="Microsoft Sans Serif" w:hAnsi="Microsoft Sans Serif" w:cs="Microsoft Sans Serif"/>
          <w:color w:val="3D3A3B"/>
          <w:sz w:val="22"/>
          <w:szCs w:val="22"/>
        </w:rPr>
      </w:pPr>
      <w:r w:rsidRPr="00AA5BDC">
        <w:rPr>
          <w:rFonts w:ascii="Microsoft Sans Serif" w:hAnsi="Microsoft Sans Serif" w:cs="Microsoft Sans Serif"/>
          <w:color w:val="3D3A3B"/>
          <w:sz w:val="22"/>
          <w:szCs w:val="22"/>
        </w:rPr>
        <w:t>The Public Sector Equality Duty consists of a general equality duty and specific duties, which help authorities to meet the general duty.</w:t>
      </w:r>
    </w:p>
    <w:p w:rsidR="009A1B5B" w:rsidRPr="00AA5BDC" w:rsidRDefault="009A1B5B" w:rsidP="009A1B5B">
      <w:pPr>
        <w:pStyle w:val="NormalWeb"/>
        <w:spacing w:after="0"/>
        <w:ind w:left="720"/>
        <w:rPr>
          <w:rFonts w:ascii="Microsoft Sans Serif" w:hAnsi="Microsoft Sans Serif" w:cs="Microsoft Sans Serif"/>
          <w:color w:val="3D3A3B"/>
          <w:sz w:val="22"/>
          <w:szCs w:val="22"/>
        </w:rPr>
      </w:pPr>
    </w:p>
    <w:p w:rsidR="00354BBA" w:rsidRDefault="00354BBA" w:rsidP="009A1B5B">
      <w:pPr>
        <w:pStyle w:val="NormalWeb"/>
        <w:spacing w:after="0"/>
        <w:ind w:left="720"/>
        <w:rPr>
          <w:rFonts w:ascii="Microsoft Sans Serif" w:hAnsi="Microsoft Sans Serif" w:cs="Microsoft Sans Serif"/>
          <w:color w:val="3D3A3B"/>
          <w:sz w:val="22"/>
          <w:szCs w:val="22"/>
        </w:rPr>
      </w:pPr>
      <w:r w:rsidRPr="00AA5BDC">
        <w:rPr>
          <w:rFonts w:ascii="Microsoft Sans Serif" w:hAnsi="Microsoft Sans Serif" w:cs="Microsoft Sans Serif"/>
          <w:color w:val="3D3A3B"/>
          <w:sz w:val="22"/>
          <w:szCs w:val="22"/>
        </w:rPr>
        <w:t>The aim of the general equality duty is to integrate considerations of the advancement of equality into the day-to-day business of public authorities.  In summary, those subject to the equality duty, must in the exercise of their functions, have due regard to the need to:</w:t>
      </w:r>
    </w:p>
    <w:p w:rsidR="009A1B5B" w:rsidRPr="00AA5BDC" w:rsidRDefault="009A1B5B" w:rsidP="00E44E75">
      <w:pPr>
        <w:pStyle w:val="NormalWeb"/>
        <w:spacing w:after="0"/>
        <w:rPr>
          <w:rFonts w:ascii="Microsoft Sans Serif" w:hAnsi="Microsoft Sans Serif" w:cs="Microsoft Sans Serif"/>
          <w:color w:val="3D3A3B"/>
          <w:sz w:val="22"/>
          <w:szCs w:val="22"/>
        </w:rPr>
      </w:pPr>
    </w:p>
    <w:p w:rsidR="00354BBA" w:rsidRPr="009A1B5B" w:rsidRDefault="00354BBA" w:rsidP="009A1B5B">
      <w:pPr>
        <w:pStyle w:val="ListParagraph"/>
        <w:numPr>
          <w:ilvl w:val="0"/>
          <w:numId w:val="43"/>
        </w:numPr>
        <w:spacing w:after="0" w:line="240" w:lineRule="auto"/>
        <w:rPr>
          <w:rFonts w:ascii="Microsoft Sans Serif" w:hAnsi="Microsoft Sans Serif" w:cs="Microsoft Sans Serif"/>
          <w:color w:val="3D3A3B"/>
        </w:rPr>
      </w:pPr>
      <w:r w:rsidRPr="009A1B5B">
        <w:rPr>
          <w:rFonts w:ascii="Microsoft Sans Serif" w:hAnsi="Microsoft Sans Serif" w:cs="Microsoft Sans Serif"/>
          <w:color w:val="3D3A3B"/>
        </w:rPr>
        <w:t>Eliminate unlawful discrimination, harassment and victimisation and other conduct that is prohibited by the Act. </w:t>
      </w:r>
    </w:p>
    <w:p w:rsidR="00354BBA" w:rsidRPr="009A1B5B" w:rsidRDefault="00354BBA" w:rsidP="009A1B5B">
      <w:pPr>
        <w:pStyle w:val="ListParagraph"/>
        <w:numPr>
          <w:ilvl w:val="0"/>
          <w:numId w:val="43"/>
        </w:numPr>
        <w:spacing w:after="0" w:line="240" w:lineRule="auto"/>
        <w:rPr>
          <w:rFonts w:ascii="Microsoft Sans Serif" w:hAnsi="Microsoft Sans Serif" w:cs="Microsoft Sans Serif"/>
          <w:color w:val="3D3A3B"/>
        </w:rPr>
      </w:pPr>
      <w:r w:rsidRPr="009A1B5B">
        <w:rPr>
          <w:rFonts w:ascii="Microsoft Sans Serif" w:hAnsi="Microsoft Sans Serif" w:cs="Microsoft Sans Serif"/>
          <w:color w:val="3D3A3B"/>
        </w:rPr>
        <w:t>Advance equality of opportunity between people who share a characteristic and those who don't</w:t>
      </w:r>
    </w:p>
    <w:p w:rsidR="00354BBA" w:rsidRPr="009A1B5B" w:rsidRDefault="00354BBA" w:rsidP="009A1B5B">
      <w:pPr>
        <w:pStyle w:val="ListParagraph"/>
        <w:numPr>
          <w:ilvl w:val="0"/>
          <w:numId w:val="43"/>
        </w:numPr>
        <w:spacing w:after="0" w:line="240" w:lineRule="auto"/>
        <w:rPr>
          <w:rFonts w:ascii="Microsoft Sans Serif" w:hAnsi="Microsoft Sans Serif" w:cs="Microsoft Sans Serif"/>
          <w:color w:val="3D3A3B"/>
        </w:rPr>
      </w:pPr>
      <w:r w:rsidRPr="009A1B5B">
        <w:rPr>
          <w:rFonts w:ascii="Microsoft Sans Serif" w:hAnsi="Microsoft Sans Serif" w:cs="Microsoft Sans Serif"/>
          <w:color w:val="3D3A3B"/>
        </w:rPr>
        <w:t>Foster good relations between people who share a characteristic and those who don't</w:t>
      </w:r>
      <w:r w:rsidR="009A1B5B">
        <w:rPr>
          <w:rFonts w:ascii="Microsoft Sans Serif" w:hAnsi="Microsoft Sans Serif" w:cs="Microsoft Sans Serif"/>
          <w:color w:val="3D3A3B"/>
        </w:rPr>
        <w:t>.</w:t>
      </w:r>
    </w:p>
    <w:p w:rsidR="009A1B5B" w:rsidRPr="00AA5BDC" w:rsidRDefault="009A1B5B" w:rsidP="009A1B5B">
      <w:pPr>
        <w:spacing w:after="0" w:line="240" w:lineRule="auto"/>
        <w:ind w:left="0" w:firstLine="0"/>
        <w:rPr>
          <w:rFonts w:ascii="Microsoft Sans Serif" w:hAnsi="Microsoft Sans Serif" w:cs="Microsoft Sans Serif"/>
          <w:color w:val="3D3A3B"/>
        </w:rPr>
      </w:pPr>
    </w:p>
    <w:p w:rsidR="00354BBA" w:rsidRPr="00AA5BDC" w:rsidRDefault="005C58AF" w:rsidP="00E44E75">
      <w:pPr>
        <w:pStyle w:val="Heading2"/>
        <w:spacing w:line="240" w:lineRule="auto"/>
        <w:ind w:left="0" w:firstLine="0"/>
        <w:rPr>
          <w:rFonts w:ascii="Microsoft Sans Serif" w:hAnsi="Microsoft Sans Serif" w:cs="Microsoft Sans Serif"/>
          <w:color w:val="3D3A3B"/>
          <w:u w:val="none"/>
        </w:rPr>
      </w:pPr>
      <w:r w:rsidRPr="00AA5BDC">
        <w:rPr>
          <w:rFonts w:ascii="Microsoft Sans Serif" w:hAnsi="Microsoft Sans Serif" w:cs="Microsoft Sans Serif"/>
          <w:color w:val="3D3A3B"/>
          <w:u w:val="none"/>
        </w:rPr>
        <w:t xml:space="preserve">3.2 </w:t>
      </w:r>
      <w:r w:rsidR="00B57E4F" w:rsidRPr="00AA5BDC">
        <w:rPr>
          <w:rFonts w:ascii="Microsoft Sans Serif" w:hAnsi="Microsoft Sans Serif" w:cs="Microsoft Sans Serif"/>
          <w:color w:val="3D3A3B"/>
          <w:u w:val="none"/>
        </w:rPr>
        <w:tab/>
      </w:r>
      <w:r w:rsidR="00354BBA" w:rsidRPr="00AA5BDC">
        <w:rPr>
          <w:rFonts w:ascii="Microsoft Sans Serif" w:hAnsi="Microsoft Sans Serif" w:cs="Microsoft Sans Serif"/>
          <w:color w:val="3D3A3B"/>
          <w:u w:val="none"/>
        </w:rPr>
        <w:t>Overview of the Public Sector Equality Duty</w:t>
      </w:r>
    </w:p>
    <w:p w:rsidR="00B57E4F" w:rsidRPr="00AA5BDC" w:rsidRDefault="00B57E4F" w:rsidP="00E44E75">
      <w:pPr>
        <w:spacing w:after="0" w:line="240" w:lineRule="auto"/>
        <w:ind w:left="0" w:firstLine="0"/>
        <w:rPr>
          <w:rFonts w:ascii="Microsoft Sans Serif" w:hAnsi="Microsoft Sans Serif" w:cs="Microsoft Sans Serif"/>
        </w:rPr>
      </w:pPr>
    </w:p>
    <w:p w:rsidR="00354BBA" w:rsidRDefault="00354BBA" w:rsidP="009A1B5B">
      <w:pPr>
        <w:pStyle w:val="NormalWeb"/>
        <w:spacing w:after="0"/>
        <w:ind w:left="720"/>
        <w:rPr>
          <w:rFonts w:ascii="Microsoft Sans Serif" w:hAnsi="Microsoft Sans Serif" w:cs="Microsoft Sans Serif"/>
          <w:color w:val="3D3A3B"/>
          <w:sz w:val="22"/>
          <w:szCs w:val="22"/>
        </w:rPr>
      </w:pPr>
      <w:r w:rsidRPr="00AA5BDC">
        <w:rPr>
          <w:rFonts w:ascii="Microsoft Sans Serif" w:hAnsi="Microsoft Sans Serif" w:cs="Microsoft Sans Serif"/>
          <w:color w:val="3D3A3B"/>
          <w:sz w:val="22"/>
          <w:szCs w:val="22"/>
        </w:rPr>
        <w:t>The Public Sector Equality Duty (the Equality Duty) was created by the Equality Act 2010 in order to harmonise the previous race, disability and gender equality duties and to extend protection to the new protected characteristics listed in the Act. The Equality Duty replaced these duties and it came into force on 5 April 2011.</w:t>
      </w:r>
    </w:p>
    <w:p w:rsidR="009A1B5B" w:rsidRPr="00AA5BDC" w:rsidRDefault="009A1B5B" w:rsidP="009A1B5B">
      <w:pPr>
        <w:pStyle w:val="NormalWeb"/>
        <w:spacing w:after="0"/>
        <w:ind w:left="720"/>
        <w:rPr>
          <w:rFonts w:ascii="Microsoft Sans Serif" w:hAnsi="Microsoft Sans Serif" w:cs="Microsoft Sans Serif"/>
          <w:color w:val="3D3A3B"/>
          <w:sz w:val="22"/>
          <w:szCs w:val="22"/>
        </w:rPr>
      </w:pPr>
    </w:p>
    <w:p w:rsidR="00354BBA" w:rsidRDefault="00354BBA" w:rsidP="009A1B5B">
      <w:pPr>
        <w:pStyle w:val="NormalWeb"/>
        <w:spacing w:after="0"/>
        <w:ind w:left="720"/>
        <w:rPr>
          <w:rFonts w:ascii="Microsoft Sans Serif" w:hAnsi="Microsoft Sans Serif" w:cs="Microsoft Sans Serif"/>
          <w:color w:val="3D3A3B"/>
          <w:sz w:val="22"/>
          <w:szCs w:val="22"/>
        </w:rPr>
      </w:pPr>
      <w:r w:rsidRPr="00AA5BDC">
        <w:rPr>
          <w:rFonts w:ascii="Microsoft Sans Serif" w:hAnsi="Microsoft Sans Serif" w:cs="Microsoft Sans Serif"/>
          <w:color w:val="3D3A3B"/>
          <w:sz w:val="22"/>
          <w:szCs w:val="22"/>
        </w:rPr>
        <w:t>The duty covers age, disability, sex, gender reassignment, pregnancy and maternity, race, religion or belief and sexual orientation. It applies in England, Scotland and in Wales. The general equality duty is set out in section 149 of the Equality Act 2010.</w:t>
      </w:r>
    </w:p>
    <w:p w:rsidR="009A1B5B" w:rsidRPr="00AA5BDC" w:rsidRDefault="009A1B5B" w:rsidP="009A1B5B">
      <w:pPr>
        <w:pStyle w:val="NormalWeb"/>
        <w:spacing w:after="0"/>
        <w:ind w:left="720"/>
        <w:rPr>
          <w:rFonts w:ascii="Microsoft Sans Serif" w:hAnsi="Microsoft Sans Serif" w:cs="Microsoft Sans Serif"/>
          <w:color w:val="3D3A3B"/>
          <w:sz w:val="22"/>
          <w:szCs w:val="22"/>
        </w:rPr>
      </w:pPr>
    </w:p>
    <w:p w:rsidR="00354BBA" w:rsidRDefault="00354BBA" w:rsidP="009A1B5B">
      <w:pPr>
        <w:pStyle w:val="NormalWeb"/>
        <w:spacing w:after="0"/>
        <w:ind w:left="720"/>
        <w:rPr>
          <w:rFonts w:ascii="Microsoft Sans Serif" w:hAnsi="Microsoft Sans Serif" w:cs="Microsoft Sans Serif"/>
          <w:color w:val="3D3A3B"/>
          <w:sz w:val="22"/>
          <w:szCs w:val="22"/>
        </w:rPr>
      </w:pPr>
      <w:r w:rsidRPr="00AA5BDC">
        <w:rPr>
          <w:rFonts w:ascii="Microsoft Sans Serif" w:hAnsi="Microsoft Sans Serif" w:cs="Microsoft Sans Serif"/>
          <w:color w:val="3D3A3B"/>
          <w:sz w:val="22"/>
          <w:szCs w:val="22"/>
        </w:rPr>
        <w:t>In summary, those subject to the general equality duty must have due regard to the need to:</w:t>
      </w:r>
    </w:p>
    <w:p w:rsidR="009A1B5B" w:rsidRPr="00AA5BDC" w:rsidRDefault="009A1B5B" w:rsidP="00E44E75">
      <w:pPr>
        <w:pStyle w:val="NormalWeb"/>
        <w:spacing w:after="0"/>
        <w:rPr>
          <w:rFonts w:ascii="Microsoft Sans Serif" w:hAnsi="Microsoft Sans Serif" w:cs="Microsoft Sans Serif"/>
          <w:color w:val="3D3A3B"/>
          <w:sz w:val="22"/>
          <w:szCs w:val="22"/>
        </w:rPr>
      </w:pPr>
    </w:p>
    <w:p w:rsidR="00354BBA" w:rsidRPr="009A1B5B" w:rsidRDefault="00354BBA" w:rsidP="009A1B5B">
      <w:pPr>
        <w:pStyle w:val="ListParagraph"/>
        <w:numPr>
          <w:ilvl w:val="0"/>
          <w:numId w:val="44"/>
        </w:numPr>
        <w:spacing w:after="0" w:line="240" w:lineRule="auto"/>
        <w:rPr>
          <w:rFonts w:ascii="Microsoft Sans Serif" w:hAnsi="Microsoft Sans Serif" w:cs="Microsoft Sans Serif"/>
          <w:color w:val="3D3A3B"/>
        </w:rPr>
      </w:pPr>
      <w:r w:rsidRPr="009A1B5B">
        <w:rPr>
          <w:rFonts w:ascii="Microsoft Sans Serif" w:hAnsi="Microsoft Sans Serif" w:cs="Microsoft Sans Serif"/>
          <w:color w:val="3D3A3B"/>
        </w:rPr>
        <w:lastRenderedPageBreak/>
        <w:t>Eliminate unlawful discrimination, harassment and victimisation and other conduct prohibited by the Act.</w:t>
      </w:r>
    </w:p>
    <w:p w:rsidR="00354BBA" w:rsidRPr="009A1B5B" w:rsidRDefault="00354BBA" w:rsidP="009A1B5B">
      <w:pPr>
        <w:pStyle w:val="ListParagraph"/>
        <w:numPr>
          <w:ilvl w:val="0"/>
          <w:numId w:val="44"/>
        </w:numPr>
        <w:spacing w:after="0" w:line="240" w:lineRule="auto"/>
        <w:rPr>
          <w:rFonts w:ascii="Microsoft Sans Serif" w:hAnsi="Microsoft Sans Serif" w:cs="Microsoft Sans Serif"/>
          <w:color w:val="3D3A3B"/>
        </w:rPr>
      </w:pPr>
      <w:r w:rsidRPr="009A1B5B">
        <w:rPr>
          <w:rFonts w:ascii="Microsoft Sans Serif" w:hAnsi="Microsoft Sans Serif" w:cs="Microsoft Sans Serif"/>
          <w:color w:val="3D3A3B"/>
        </w:rPr>
        <w:t>Advance equality of opportunity between people who share a protected characteristic and those who do not.</w:t>
      </w:r>
    </w:p>
    <w:p w:rsidR="00354BBA" w:rsidRPr="009A1B5B" w:rsidRDefault="00354BBA" w:rsidP="009A1B5B">
      <w:pPr>
        <w:pStyle w:val="ListParagraph"/>
        <w:numPr>
          <w:ilvl w:val="0"/>
          <w:numId w:val="44"/>
        </w:numPr>
        <w:spacing w:after="0" w:line="240" w:lineRule="auto"/>
        <w:rPr>
          <w:rFonts w:ascii="Microsoft Sans Serif" w:hAnsi="Microsoft Sans Serif" w:cs="Microsoft Sans Serif"/>
          <w:color w:val="3D3A3B"/>
        </w:rPr>
      </w:pPr>
      <w:r w:rsidRPr="009A1B5B">
        <w:rPr>
          <w:rFonts w:ascii="Microsoft Sans Serif" w:hAnsi="Microsoft Sans Serif" w:cs="Microsoft Sans Serif"/>
          <w:color w:val="3D3A3B"/>
        </w:rPr>
        <w:t>Foster good relations between people who share a protected characteristic and those who do not.</w:t>
      </w:r>
    </w:p>
    <w:p w:rsidR="00354BBA" w:rsidRPr="00AA5BDC" w:rsidRDefault="00354BBA" w:rsidP="009A1B5B">
      <w:pPr>
        <w:pStyle w:val="NormalWeb"/>
        <w:numPr>
          <w:ilvl w:val="0"/>
          <w:numId w:val="44"/>
        </w:numPr>
        <w:spacing w:after="0"/>
        <w:rPr>
          <w:rFonts w:ascii="Microsoft Sans Serif" w:hAnsi="Microsoft Sans Serif" w:cs="Microsoft Sans Serif"/>
          <w:color w:val="3D3A3B"/>
          <w:sz w:val="22"/>
          <w:szCs w:val="22"/>
        </w:rPr>
      </w:pPr>
      <w:r w:rsidRPr="00AA5BDC">
        <w:rPr>
          <w:rFonts w:ascii="Microsoft Sans Serif" w:hAnsi="Microsoft Sans Serif" w:cs="Microsoft Sans Serif"/>
          <w:color w:val="3D3A3B"/>
          <w:sz w:val="22"/>
          <w:szCs w:val="22"/>
        </w:rPr>
        <w:t>These are sometimes referred to as the three aims of the general equality duty. The Act helpfully explains that having due regard for advancing equality involves:</w:t>
      </w:r>
    </w:p>
    <w:p w:rsidR="00354BBA" w:rsidRPr="009A1B5B" w:rsidRDefault="00354BBA" w:rsidP="009A1B5B">
      <w:pPr>
        <w:pStyle w:val="ListParagraph"/>
        <w:numPr>
          <w:ilvl w:val="0"/>
          <w:numId w:val="44"/>
        </w:numPr>
        <w:spacing w:after="0" w:line="240" w:lineRule="auto"/>
        <w:rPr>
          <w:rFonts w:ascii="Microsoft Sans Serif" w:hAnsi="Microsoft Sans Serif" w:cs="Microsoft Sans Serif"/>
          <w:color w:val="3D3A3B"/>
        </w:rPr>
      </w:pPr>
      <w:r w:rsidRPr="009A1B5B">
        <w:rPr>
          <w:rFonts w:ascii="Microsoft Sans Serif" w:hAnsi="Microsoft Sans Serif" w:cs="Microsoft Sans Serif"/>
          <w:color w:val="3D3A3B"/>
        </w:rPr>
        <w:t>Removing or minimising disadvantages suffered by people due to their protected characteristics.</w:t>
      </w:r>
    </w:p>
    <w:p w:rsidR="00354BBA" w:rsidRPr="009A1B5B" w:rsidRDefault="00354BBA" w:rsidP="009A1B5B">
      <w:pPr>
        <w:pStyle w:val="ListParagraph"/>
        <w:numPr>
          <w:ilvl w:val="0"/>
          <w:numId w:val="44"/>
        </w:numPr>
        <w:spacing w:after="0" w:line="240" w:lineRule="auto"/>
        <w:rPr>
          <w:rFonts w:ascii="Microsoft Sans Serif" w:hAnsi="Microsoft Sans Serif" w:cs="Microsoft Sans Serif"/>
          <w:color w:val="3D3A3B"/>
        </w:rPr>
      </w:pPr>
      <w:r w:rsidRPr="009A1B5B">
        <w:rPr>
          <w:rFonts w:ascii="Microsoft Sans Serif" w:hAnsi="Microsoft Sans Serif" w:cs="Microsoft Sans Serif"/>
          <w:color w:val="3D3A3B"/>
        </w:rPr>
        <w:t>Taking steps to meet the needs of people from protected groups where these are different from the needs of other people.</w:t>
      </w:r>
    </w:p>
    <w:p w:rsidR="00354BBA" w:rsidRDefault="00354BBA" w:rsidP="009A1B5B">
      <w:pPr>
        <w:pStyle w:val="ListParagraph"/>
        <w:numPr>
          <w:ilvl w:val="0"/>
          <w:numId w:val="44"/>
        </w:numPr>
        <w:spacing w:after="0" w:line="240" w:lineRule="auto"/>
        <w:rPr>
          <w:rFonts w:ascii="Microsoft Sans Serif" w:hAnsi="Microsoft Sans Serif" w:cs="Microsoft Sans Serif"/>
          <w:color w:val="3D3A3B"/>
        </w:rPr>
      </w:pPr>
      <w:r w:rsidRPr="009A1B5B">
        <w:rPr>
          <w:rFonts w:ascii="Microsoft Sans Serif" w:hAnsi="Microsoft Sans Serif" w:cs="Microsoft Sans Serif"/>
          <w:color w:val="3D3A3B"/>
        </w:rPr>
        <w:t>Encouraging people from protected groups to participate in public life or in other activities where their participation is disproportionately low.</w:t>
      </w:r>
    </w:p>
    <w:p w:rsidR="009A1B5B" w:rsidRPr="009A1B5B" w:rsidRDefault="009A1B5B" w:rsidP="009A1B5B">
      <w:pPr>
        <w:spacing w:after="0" w:line="240" w:lineRule="auto"/>
        <w:ind w:left="360" w:firstLine="0"/>
        <w:rPr>
          <w:rFonts w:ascii="Microsoft Sans Serif" w:hAnsi="Microsoft Sans Serif" w:cs="Microsoft Sans Serif"/>
          <w:color w:val="3D3A3B"/>
        </w:rPr>
      </w:pPr>
    </w:p>
    <w:p w:rsidR="00354BBA" w:rsidRDefault="00354BBA" w:rsidP="009A1B5B">
      <w:pPr>
        <w:pStyle w:val="NormalWeb"/>
        <w:spacing w:after="0"/>
        <w:ind w:left="720"/>
        <w:rPr>
          <w:rFonts w:ascii="Microsoft Sans Serif" w:hAnsi="Microsoft Sans Serif" w:cs="Microsoft Sans Serif"/>
          <w:color w:val="3D3A3B"/>
          <w:sz w:val="22"/>
          <w:szCs w:val="22"/>
        </w:rPr>
      </w:pPr>
      <w:r w:rsidRPr="00AA5BDC">
        <w:rPr>
          <w:rFonts w:ascii="Microsoft Sans Serif" w:hAnsi="Microsoft Sans Serif" w:cs="Microsoft Sans Serif"/>
          <w:color w:val="3D3A3B"/>
          <w:sz w:val="22"/>
          <w:szCs w:val="22"/>
        </w:rPr>
        <w:t>The Act states that meeting different needs involves taking steps to take account of disabled people's disabilities. It describes fostering good relations as tackling prejudice and promoting understanding between people from different groups. It states that compliance with the equality duty may involve treating some people more favourably than others.</w:t>
      </w:r>
    </w:p>
    <w:p w:rsidR="009A1B5B" w:rsidRPr="00AA5BDC" w:rsidRDefault="009A1B5B" w:rsidP="009A1B5B">
      <w:pPr>
        <w:pStyle w:val="NormalWeb"/>
        <w:spacing w:after="0"/>
        <w:ind w:left="720"/>
        <w:rPr>
          <w:rFonts w:ascii="Microsoft Sans Serif" w:hAnsi="Microsoft Sans Serif" w:cs="Microsoft Sans Serif"/>
          <w:color w:val="3D3A3B"/>
          <w:sz w:val="22"/>
          <w:szCs w:val="22"/>
        </w:rPr>
      </w:pPr>
    </w:p>
    <w:p w:rsidR="00354BBA" w:rsidRDefault="00354BBA" w:rsidP="009A1B5B">
      <w:pPr>
        <w:pStyle w:val="NormalWeb"/>
        <w:spacing w:after="0"/>
        <w:ind w:left="720"/>
        <w:rPr>
          <w:rFonts w:ascii="Microsoft Sans Serif" w:hAnsi="Microsoft Sans Serif" w:cs="Microsoft Sans Serif"/>
          <w:color w:val="3D3A3B"/>
          <w:sz w:val="22"/>
          <w:szCs w:val="22"/>
        </w:rPr>
      </w:pPr>
      <w:r w:rsidRPr="00AA5BDC">
        <w:rPr>
          <w:rFonts w:ascii="Microsoft Sans Serif" w:hAnsi="Microsoft Sans Serif" w:cs="Microsoft Sans Serif"/>
          <w:color w:val="3D3A3B"/>
          <w:sz w:val="22"/>
          <w:szCs w:val="22"/>
        </w:rPr>
        <w:t>The duty to have due regard to the need to eliminate discrimination also covers marriage and civil partnership in the workplace.</w:t>
      </w:r>
    </w:p>
    <w:p w:rsidR="009A1B5B" w:rsidRPr="00AA5BDC" w:rsidRDefault="009A1B5B" w:rsidP="00E44E75">
      <w:pPr>
        <w:pStyle w:val="NormalWeb"/>
        <w:spacing w:after="0"/>
        <w:rPr>
          <w:rFonts w:ascii="Microsoft Sans Serif" w:hAnsi="Microsoft Sans Serif" w:cs="Microsoft Sans Serif"/>
          <w:color w:val="3D3A3B"/>
          <w:sz w:val="22"/>
          <w:szCs w:val="22"/>
        </w:rPr>
      </w:pPr>
    </w:p>
    <w:p w:rsidR="00354BBA" w:rsidRPr="00AA5BDC" w:rsidRDefault="005C58AF" w:rsidP="00E44E75">
      <w:pPr>
        <w:spacing w:after="0" w:line="240" w:lineRule="auto"/>
        <w:ind w:left="0" w:firstLine="0"/>
        <w:rPr>
          <w:rFonts w:ascii="Microsoft Sans Serif" w:hAnsi="Microsoft Sans Serif" w:cs="Microsoft Sans Serif"/>
          <w:b/>
        </w:rPr>
      </w:pPr>
      <w:r w:rsidRPr="00AA5BDC">
        <w:rPr>
          <w:rFonts w:ascii="Microsoft Sans Serif" w:hAnsi="Microsoft Sans Serif" w:cs="Microsoft Sans Serif"/>
          <w:b/>
        </w:rPr>
        <w:t xml:space="preserve">3.3 </w:t>
      </w:r>
      <w:r w:rsidR="005E3C07" w:rsidRPr="00AA5BDC">
        <w:rPr>
          <w:rFonts w:ascii="Microsoft Sans Serif" w:hAnsi="Microsoft Sans Serif" w:cs="Microsoft Sans Serif"/>
          <w:b/>
        </w:rPr>
        <w:tab/>
      </w:r>
      <w:r w:rsidR="00354BBA" w:rsidRPr="00AA5BDC">
        <w:rPr>
          <w:rFonts w:ascii="Microsoft Sans Serif" w:hAnsi="Microsoft Sans Serif" w:cs="Microsoft Sans Serif"/>
          <w:b/>
        </w:rPr>
        <w:t>Fulfilling the</w:t>
      </w:r>
      <w:r w:rsidRPr="00AA5BDC">
        <w:rPr>
          <w:rFonts w:ascii="Microsoft Sans Serif" w:hAnsi="Microsoft Sans Serif" w:cs="Microsoft Sans Serif"/>
          <w:b/>
        </w:rPr>
        <w:t xml:space="preserve"> Public Sector E</w:t>
      </w:r>
      <w:r w:rsidR="00354BBA" w:rsidRPr="00AA5BDC">
        <w:rPr>
          <w:rFonts w:ascii="Microsoft Sans Serif" w:hAnsi="Microsoft Sans Serif" w:cs="Microsoft Sans Serif"/>
          <w:b/>
        </w:rPr>
        <w:t>quality Duty</w:t>
      </w:r>
    </w:p>
    <w:p w:rsidR="00B57E4F" w:rsidRPr="00AA5BDC" w:rsidRDefault="00B57E4F" w:rsidP="00E44E75">
      <w:pPr>
        <w:spacing w:after="0" w:line="240" w:lineRule="auto"/>
        <w:ind w:left="0" w:firstLine="0"/>
        <w:rPr>
          <w:rFonts w:ascii="Microsoft Sans Serif" w:hAnsi="Microsoft Sans Serif" w:cs="Microsoft Sans Serif"/>
          <w:b/>
        </w:rPr>
      </w:pPr>
    </w:p>
    <w:p w:rsidR="00354BBA" w:rsidRPr="00AA5BDC" w:rsidRDefault="005E3C07" w:rsidP="00E44E75">
      <w:pPr>
        <w:spacing w:after="0" w:line="240" w:lineRule="auto"/>
        <w:ind w:left="0" w:firstLine="0"/>
        <w:rPr>
          <w:rFonts w:ascii="Microsoft Sans Serif" w:hAnsi="Microsoft Sans Serif" w:cs="Microsoft Sans Serif"/>
          <w:lang w:val="en-US"/>
        </w:rPr>
      </w:pPr>
      <w:r w:rsidRPr="00AA5BDC">
        <w:rPr>
          <w:rFonts w:ascii="Microsoft Sans Serif" w:hAnsi="Microsoft Sans Serif" w:cs="Microsoft Sans Serif"/>
          <w:lang w:val="en-US"/>
        </w:rPr>
        <w:tab/>
      </w:r>
      <w:r w:rsidR="00354BBA" w:rsidRPr="00AA5BDC">
        <w:rPr>
          <w:rFonts w:ascii="Microsoft Sans Serif" w:hAnsi="Microsoft Sans Serif" w:cs="Microsoft Sans Serif"/>
          <w:lang w:val="en-US"/>
        </w:rPr>
        <w:t>Public bodies should ensure:</w:t>
      </w:r>
    </w:p>
    <w:p w:rsidR="005E3C07" w:rsidRPr="00AA5BDC" w:rsidRDefault="005E3C07" w:rsidP="00E44E75">
      <w:pPr>
        <w:spacing w:after="0" w:line="240" w:lineRule="auto"/>
        <w:ind w:left="0" w:firstLine="0"/>
        <w:rPr>
          <w:rFonts w:ascii="Microsoft Sans Serif" w:hAnsi="Microsoft Sans Serif" w:cs="Microsoft Sans Serif"/>
        </w:rPr>
      </w:pPr>
    </w:p>
    <w:p w:rsidR="001D427D" w:rsidRPr="00063DEA" w:rsidRDefault="007A4795" w:rsidP="009A1B5B">
      <w:pPr>
        <w:pStyle w:val="ListParagraph"/>
        <w:numPr>
          <w:ilvl w:val="0"/>
          <w:numId w:val="45"/>
        </w:numPr>
        <w:spacing w:after="0" w:line="240" w:lineRule="auto"/>
        <w:rPr>
          <w:rFonts w:ascii="Microsoft Sans Serif" w:hAnsi="Microsoft Sans Serif" w:cs="Microsoft Sans Serif"/>
        </w:rPr>
      </w:pPr>
      <w:r w:rsidRPr="009A1B5B">
        <w:rPr>
          <w:rFonts w:ascii="Microsoft Sans Serif" w:hAnsi="Microsoft Sans Serif" w:cs="Microsoft Sans Serif"/>
          <w:b/>
          <w:bCs/>
          <w:lang w:val="en-US"/>
        </w:rPr>
        <w:t xml:space="preserve">Knowledge </w:t>
      </w:r>
      <w:r w:rsidRPr="009A1B5B">
        <w:rPr>
          <w:rFonts w:ascii="Microsoft Sans Serif" w:hAnsi="Microsoft Sans Serif" w:cs="Microsoft Sans Serif"/>
          <w:lang w:val="en-US"/>
        </w:rPr>
        <w:t xml:space="preserve">– those who exercise the public body’s functions need to be aware of the requirements of the Equality Duty. </w:t>
      </w:r>
    </w:p>
    <w:p w:rsidR="00063DEA" w:rsidRPr="00063DEA" w:rsidRDefault="00063DEA" w:rsidP="00063DEA">
      <w:pPr>
        <w:spacing w:after="0" w:line="240" w:lineRule="auto"/>
        <w:rPr>
          <w:rFonts w:ascii="Microsoft Sans Serif" w:hAnsi="Microsoft Sans Serif" w:cs="Microsoft Sans Serif"/>
        </w:rPr>
      </w:pPr>
    </w:p>
    <w:p w:rsidR="001D427D" w:rsidRPr="009A1B5B" w:rsidRDefault="007A4795" w:rsidP="009A1B5B">
      <w:pPr>
        <w:pStyle w:val="ListParagraph"/>
        <w:numPr>
          <w:ilvl w:val="0"/>
          <w:numId w:val="45"/>
        </w:numPr>
        <w:spacing w:after="0" w:line="240" w:lineRule="auto"/>
        <w:rPr>
          <w:rFonts w:ascii="Microsoft Sans Serif" w:hAnsi="Microsoft Sans Serif" w:cs="Microsoft Sans Serif"/>
        </w:rPr>
      </w:pPr>
      <w:r w:rsidRPr="009A1B5B">
        <w:rPr>
          <w:rFonts w:ascii="Microsoft Sans Serif" w:hAnsi="Microsoft Sans Serif" w:cs="Microsoft Sans Serif"/>
          <w:b/>
          <w:bCs/>
          <w:lang w:val="en-US"/>
        </w:rPr>
        <w:t xml:space="preserve">Timeliness </w:t>
      </w:r>
      <w:r w:rsidRPr="009A1B5B">
        <w:rPr>
          <w:rFonts w:ascii="Microsoft Sans Serif" w:hAnsi="Microsoft Sans Serif" w:cs="Microsoft Sans Serif"/>
          <w:lang w:val="en-US"/>
        </w:rPr>
        <w:t>– A public body cannot satisfy the Equality Duty by justifying a decision after it has been taken.</w:t>
      </w:r>
    </w:p>
    <w:p w:rsidR="001D427D" w:rsidRPr="009A1B5B" w:rsidRDefault="007A4795" w:rsidP="009A1B5B">
      <w:pPr>
        <w:pStyle w:val="ListParagraph"/>
        <w:numPr>
          <w:ilvl w:val="0"/>
          <w:numId w:val="45"/>
        </w:numPr>
        <w:spacing w:after="0" w:line="240" w:lineRule="auto"/>
        <w:rPr>
          <w:rFonts w:ascii="Microsoft Sans Serif" w:hAnsi="Microsoft Sans Serif" w:cs="Microsoft Sans Serif"/>
        </w:rPr>
      </w:pPr>
      <w:r w:rsidRPr="009A1B5B">
        <w:rPr>
          <w:rFonts w:ascii="Microsoft Sans Serif" w:hAnsi="Microsoft Sans Serif" w:cs="Microsoft Sans Serif"/>
          <w:b/>
          <w:bCs/>
          <w:lang w:val="en-US"/>
        </w:rPr>
        <w:t xml:space="preserve">Real consideration </w:t>
      </w:r>
      <w:r w:rsidRPr="009A1B5B">
        <w:rPr>
          <w:rFonts w:ascii="Microsoft Sans Serif" w:hAnsi="Microsoft Sans Serif" w:cs="Microsoft Sans Serif"/>
          <w:lang w:val="en-US"/>
        </w:rPr>
        <w:t>–</w:t>
      </w:r>
      <w:r w:rsidR="0099301D" w:rsidRPr="009A1B5B">
        <w:rPr>
          <w:rFonts w:ascii="Microsoft Sans Serif" w:hAnsi="Microsoft Sans Serif" w:cs="Microsoft Sans Serif"/>
          <w:lang w:val="en-US"/>
        </w:rPr>
        <w:t xml:space="preserve"> </w:t>
      </w:r>
      <w:r w:rsidRPr="009A1B5B">
        <w:rPr>
          <w:rFonts w:ascii="Microsoft Sans Serif" w:hAnsi="Microsoft Sans Serif" w:cs="Microsoft Sans Serif"/>
          <w:lang w:val="en-US"/>
        </w:rPr>
        <w:t xml:space="preserve">The duty must be exercised in substance, with </w:t>
      </w:r>
      <w:r w:rsidR="005C58AF" w:rsidRPr="009A1B5B">
        <w:rPr>
          <w:rFonts w:ascii="Microsoft Sans Serif" w:hAnsi="Microsoft Sans Serif" w:cs="Microsoft Sans Serif"/>
          <w:lang w:val="en-US"/>
        </w:rPr>
        <w:t>rigor</w:t>
      </w:r>
      <w:r w:rsidRPr="009A1B5B">
        <w:rPr>
          <w:rFonts w:ascii="Microsoft Sans Serif" w:hAnsi="Microsoft Sans Serif" w:cs="Microsoft Sans Serif"/>
          <w:lang w:val="en-US"/>
        </w:rPr>
        <w:t xml:space="preserve"> and with an open mind in such a way that it influences the final decision.</w:t>
      </w:r>
    </w:p>
    <w:p w:rsidR="001D427D" w:rsidRPr="009A1B5B" w:rsidRDefault="007A4795" w:rsidP="009A1B5B">
      <w:pPr>
        <w:pStyle w:val="ListParagraph"/>
        <w:numPr>
          <w:ilvl w:val="0"/>
          <w:numId w:val="45"/>
        </w:numPr>
        <w:spacing w:after="0" w:line="240" w:lineRule="auto"/>
        <w:rPr>
          <w:rFonts w:ascii="Microsoft Sans Serif" w:hAnsi="Microsoft Sans Serif" w:cs="Microsoft Sans Serif"/>
        </w:rPr>
      </w:pPr>
      <w:r w:rsidRPr="009A1B5B">
        <w:rPr>
          <w:rFonts w:ascii="Microsoft Sans Serif" w:hAnsi="Microsoft Sans Serif" w:cs="Microsoft Sans Serif"/>
          <w:b/>
          <w:bCs/>
          <w:lang w:val="en-US"/>
        </w:rPr>
        <w:t xml:space="preserve">Sufficient information </w:t>
      </w:r>
      <w:r w:rsidRPr="009A1B5B">
        <w:rPr>
          <w:rFonts w:ascii="Microsoft Sans Serif" w:hAnsi="Microsoft Sans Serif" w:cs="Microsoft Sans Serif"/>
          <w:lang w:val="en-US"/>
        </w:rPr>
        <w:t>– the decision maker must consider what information he or she has and what further information may be needed in order to give proper consideration to the Equality Duty.</w:t>
      </w:r>
    </w:p>
    <w:p w:rsidR="001D427D" w:rsidRPr="009A1B5B" w:rsidRDefault="007A4795" w:rsidP="009A1B5B">
      <w:pPr>
        <w:pStyle w:val="ListParagraph"/>
        <w:numPr>
          <w:ilvl w:val="0"/>
          <w:numId w:val="45"/>
        </w:numPr>
        <w:spacing w:after="0" w:line="240" w:lineRule="auto"/>
        <w:rPr>
          <w:rFonts w:ascii="Microsoft Sans Serif" w:hAnsi="Microsoft Sans Serif" w:cs="Microsoft Sans Serif"/>
        </w:rPr>
      </w:pPr>
      <w:r w:rsidRPr="009A1B5B">
        <w:rPr>
          <w:rFonts w:ascii="Microsoft Sans Serif" w:hAnsi="Microsoft Sans Serif" w:cs="Microsoft Sans Serif"/>
          <w:b/>
          <w:bCs/>
          <w:lang w:val="en-US"/>
        </w:rPr>
        <w:t xml:space="preserve">No delegation </w:t>
      </w:r>
      <w:r w:rsidRPr="009A1B5B">
        <w:rPr>
          <w:rFonts w:ascii="Microsoft Sans Serif" w:hAnsi="Microsoft Sans Serif" w:cs="Microsoft Sans Serif"/>
          <w:lang w:val="en-US"/>
        </w:rPr>
        <w:t>–</w:t>
      </w:r>
      <w:r w:rsidR="0099301D" w:rsidRPr="009A1B5B">
        <w:rPr>
          <w:rFonts w:ascii="Microsoft Sans Serif" w:hAnsi="Microsoft Sans Serif" w:cs="Microsoft Sans Serif"/>
          <w:lang w:val="en-US"/>
        </w:rPr>
        <w:t xml:space="preserve"> </w:t>
      </w:r>
      <w:r w:rsidRPr="009A1B5B">
        <w:rPr>
          <w:rFonts w:ascii="Microsoft Sans Serif" w:hAnsi="Microsoft Sans Serif" w:cs="Microsoft Sans Serif"/>
          <w:lang w:val="en-US"/>
        </w:rPr>
        <w:t>It is a duty that cannot be delegated.</w:t>
      </w:r>
    </w:p>
    <w:p w:rsidR="001D427D" w:rsidRPr="009A1B5B" w:rsidRDefault="007A4795" w:rsidP="009A1B5B">
      <w:pPr>
        <w:pStyle w:val="ListParagraph"/>
        <w:numPr>
          <w:ilvl w:val="0"/>
          <w:numId w:val="45"/>
        </w:numPr>
        <w:spacing w:after="0" w:line="240" w:lineRule="auto"/>
        <w:rPr>
          <w:rFonts w:ascii="Microsoft Sans Serif" w:hAnsi="Microsoft Sans Serif" w:cs="Microsoft Sans Serif"/>
        </w:rPr>
      </w:pPr>
      <w:r w:rsidRPr="009A1B5B">
        <w:rPr>
          <w:rFonts w:ascii="Microsoft Sans Serif" w:hAnsi="Microsoft Sans Serif" w:cs="Microsoft Sans Serif"/>
          <w:b/>
          <w:bCs/>
          <w:lang w:val="en-US"/>
        </w:rPr>
        <w:t xml:space="preserve">Review </w:t>
      </w:r>
      <w:r w:rsidRPr="009A1B5B">
        <w:rPr>
          <w:rFonts w:ascii="Microsoft Sans Serif" w:hAnsi="Microsoft Sans Serif" w:cs="Microsoft Sans Serif"/>
          <w:lang w:val="en-US"/>
        </w:rPr>
        <w:t xml:space="preserve">– public bodies must have regard to the aims of the Equality Duty not only when a policy is developed and decided upon, but also when it is implemented and reviewed. </w:t>
      </w:r>
    </w:p>
    <w:p w:rsidR="00354BBA" w:rsidRPr="00AA5BDC" w:rsidRDefault="00354BBA" w:rsidP="00E44E75">
      <w:pPr>
        <w:spacing w:after="0" w:line="240" w:lineRule="auto"/>
        <w:ind w:left="0" w:firstLine="0"/>
        <w:rPr>
          <w:rFonts w:ascii="Microsoft Sans Serif" w:hAnsi="Microsoft Sans Serif" w:cs="Microsoft Sans Serif"/>
        </w:rPr>
      </w:pPr>
    </w:p>
    <w:p w:rsidR="005C58AF" w:rsidRPr="00AA5BDC" w:rsidRDefault="005C58AF" w:rsidP="00E44E75">
      <w:pPr>
        <w:spacing w:after="0" w:line="240" w:lineRule="auto"/>
        <w:ind w:left="0" w:firstLine="0"/>
        <w:rPr>
          <w:rFonts w:ascii="Microsoft Sans Serif" w:hAnsi="Microsoft Sans Serif" w:cs="Microsoft Sans Serif"/>
          <w:b/>
        </w:rPr>
      </w:pPr>
      <w:r w:rsidRPr="00AA5BDC">
        <w:rPr>
          <w:rFonts w:ascii="Microsoft Sans Serif" w:hAnsi="Microsoft Sans Serif" w:cs="Microsoft Sans Serif"/>
          <w:b/>
        </w:rPr>
        <w:t xml:space="preserve">3.4 </w:t>
      </w:r>
      <w:r w:rsidR="005E3C07" w:rsidRPr="00AA5BDC">
        <w:rPr>
          <w:rFonts w:ascii="Microsoft Sans Serif" w:hAnsi="Microsoft Sans Serif" w:cs="Microsoft Sans Serif"/>
          <w:b/>
        </w:rPr>
        <w:tab/>
      </w:r>
      <w:r w:rsidRPr="00AA5BDC">
        <w:rPr>
          <w:rFonts w:ascii="Microsoft Sans Serif" w:hAnsi="Microsoft Sans Serif" w:cs="Microsoft Sans Serif"/>
          <w:b/>
        </w:rPr>
        <w:t>The Public Sector Specific Equality Duties</w:t>
      </w:r>
    </w:p>
    <w:p w:rsidR="005E3C07" w:rsidRPr="00AA5BDC" w:rsidRDefault="005E3C07" w:rsidP="00E44E75">
      <w:pPr>
        <w:spacing w:after="0" w:line="240" w:lineRule="auto"/>
        <w:ind w:left="0" w:firstLine="0"/>
        <w:rPr>
          <w:rFonts w:ascii="Microsoft Sans Serif" w:hAnsi="Microsoft Sans Serif" w:cs="Microsoft Sans Serif"/>
          <w:b/>
        </w:rPr>
      </w:pPr>
    </w:p>
    <w:p w:rsidR="005C58AF" w:rsidRPr="00AA5BDC" w:rsidRDefault="005E3C07" w:rsidP="00E44E75">
      <w:pPr>
        <w:spacing w:after="0" w:line="240" w:lineRule="auto"/>
        <w:ind w:left="0" w:firstLine="0"/>
        <w:rPr>
          <w:rFonts w:ascii="Microsoft Sans Serif" w:hAnsi="Microsoft Sans Serif" w:cs="Microsoft Sans Serif"/>
        </w:rPr>
      </w:pPr>
      <w:r w:rsidRPr="00AA5BDC">
        <w:rPr>
          <w:rFonts w:ascii="Microsoft Sans Serif" w:hAnsi="Microsoft Sans Serif" w:cs="Microsoft Sans Serif"/>
        </w:rPr>
        <w:tab/>
      </w:r>
      <w:r w:rsidR="005C58AF" w:rsidRPr="00AA5BDC">
        <w:rPr>
          <w:rFonts w:ascii="Microsoft Sans Serif" w:hAnsi="Microsoft Sans Serif" w:cs="Microsoft Sans Serif"/>
        </w:rPr>
        <w:t>The specific duties require listed public authorities to:</w:t>
      </w:r>
    </w:p>
    <w:p w:rsidR="005E3C07" w:rsidRPr="00AA5BDC" w:rsidRDefault="005E3C07" w:rsidP="00E44E75">
      <w:pPr>
        <w:spacing w:after="0" w:line="240" w:lineRule="auto"/>
        <w:ind w:left="0" w:firstLine="0"/>
        <w:rPr>
          <w:rFonts w:ascii="Microsoft Sans Serif" w:hAnsi="Microsoft Sans Serif" w:cs="Microsoft Sans Serif"/>
        </w:rPr>
      </w:pPr>
    </w:p>
    <w:p w:rsidR="001D427D" w:rsidRPr="009A1B5B" w:rsidRDefault="007A4795" w:rsidP="009A1B5B">
      <w:pPr>
        <w:pStyle w:val="ListParagraph"/>
        <w:numPr>
          <w:ilvl w:val="0"/>
          <w:numId w:val="46"/>
        </w:numPr>
        <w:spacing w:after="0" w:line="240" w:lineRule="auto"/>
        <w:rPr>
          <w:rFonts w:ascii="Microsoft Sans Serif" w:hAnsi="Microsoft Sans Serif" w:cs="Microsoft Sans Serif"/>
        </w:rPr>
      </w:pPr>
      <w:r w:rsidRPr="009A1B5B">
        <w:rPr>
          <w:rFonts w:ascii="Microsoft Sans Serif" w:hAnsi="Microsoft Sans Serif" w:cs="Microsoft Sans Serif"/>
        </w:rPr>
        <w:t xml:space="preserve">Publish sufficient information to demonstrate their compliance with the general equality duty across their functions </w:t>
      </w:r>
      <w:r w:rsidR="005C58AF" w:rsidRPr="009A1B5B">
        <w:rPr>
          <w:rFonts w:ascii="Microsoft Sans Serif" w:hAnsi="Microsoft Sans Serif" w:cs="Microsoft Sans Serif"/>
        </w:rPr>
        <w:t>by the</w:t>
      </w:r>
      <w:r w:rsidRPr="009A1B5B">
        <w:rPr>
          <w:rFonts w:ascii="Microsoft Sans Serif" w:hAnsi="Microsoft Sans Serif" w:cs="Microsoft Sans Serif"/>
        </w:rPr>
        <w:t xml:space="preserve"> 31</w:t>
      </w:r>
      <w:r w:rsidR="005C58AF" w:rsidRPr="009A1B5B">
        <w:rPr>
          <w:rFonts w:ascii="Microsoft Sans Serif" w:hAnsi="Microsoft Sans Serif" w:cs="Microsoft Sans Serif"/>
        </w:rPr>
        <w:t>st</w:t>
      </w:r>
      <w:r w:rsidRPr="009A1B5B">
        <w:rPr>
          <w:rFonts w:ascii="Microsoft Sans Serif" w:hAnsi="Microsoft Sans Serif" w:cs="Microsoft Sans Serif"/>
        </w:rPr>
        <w:t xml:space="preserve"> January</w:t>
      </w:r>
      <w:r w:rsidR="005C58AF" w:rsidRPr="009A1B5B">
        <w:rPr>
          <w:rFonts w:ascii="Microsoft Sans Serif" w:hAnsi="Microsoft Sans Serif" w:cs="Microsoft Sans Serif"/>
        </w:rPr>
        <w:t>.</w:t>
      </w:r>
    </w:p>
    <w:p w:rsidR="001D427D" w:rsidRPr="009A1B5B" w:rsidRDefault="007A4795" w:rsidP="009A1B5B">
      <w:pPr>
        <w:pStyle w:val="ListParagraph"/>
        <w:numPr>
          <w:ilvl w:val="0"/>
          <w:numId w:val="46"/>
        </w:numPr>
        <w:spacing w:after="0" w:line="240" w:lineRule="auto"/>
        <w:rPr>
          <w:rFonts w:ascii="Microsoft Sans Serif" w:hAnsi="Microsoft Sans Serif" w:cs="Microsoft Sans Serif"/>
        </w:rPr>
      </w:pPr>
      <w:r w:rsidRPr="009A1B5B">
        <w:rPr>
          <w:rFonts w:ascii="Microsoft Sans Serif" w:hAnsi="Microsoft Sans Serif" w:cs="Microsoft Sans Serif"/>
        </w:rPr>
        <w:t xml:space="preserve">Prepare and publish objectives to demonstrate how they will meet one or more of the general equality duty aims.   </w:t>
      </w:r>
    </w:p>
    <w:p w:rsidR="001D427D" w:rsidRPr="009A1B5B" w:rsidRDefault="007A4795" w:rsidP="009A1B5B">
      <w:pPr>
        <w:pStyle w:val="ListParagraph"/>
        <w:numPr>
          <w:ilvl w:val="0"/>
          <w:numId w:val="46"/>
        </w:numPr>
        <w:spacing w:after="0" w:line="240" w:lineRule="auto"/>
        <w:rPr>
          <w:rFonts w:ascii="Microsoft Sans Serif" w:hAnsi="Microsoft Sans Serif" w:cs="Microsoft Sans Serif"/>
        </w:rPr>
      </w:pPr>
      <w:r w:rsidRPr="009A1B5B">
        <w:rPr>
          <w:rFonts w:ascii="Microsoft Sans Serif" w:hAnsi="Microsoft Sans Serif" w:cs="Microsoft Sans Serif"/>
        </w:rPr>
        <w:lastRenderedPageBreak/>
        <w:t>Public sector bodies with more than 250 employees must publish their gender pay gap data</w:t>
      </w:r>
      <w:r w:rsidR="005C58AF" w:rsidRPr="009A1B5B">
        <w:rPr>
          <w:rFonts w:ascii="Microsoft Sans Serif" w:hAnsi="Microsoft Sans Serif" w:cs="Microsoft Sans Serif"/>
        </w:rPr>
        <w:t xml:space="preserve"> and a snapshot must be taken at 31</w:t>
      </w:r>
      <w:r w:rsidR="005C58AF" w:rsidRPr="009A1B5B">
        <w:rPr>
          <w:rFonts w:ascii="Microsoft Sans Serif" w:hAnsi="Microsoft Sans Serif" w:cs="Microsoft Sans Serif"/>
          <w:vertAlign w:val="superscript"/>
        </w:rPr>
        <w:t>st</w:t>
      </w:r>
      <w:r w:rsidR="005C58AF" w:rsidRPr="009A1B5B">
        <w:rPr>
          <w:rFonts w:ascii="Microsoft Sans Serif" w:hAnsi="Microsoft Sans Serif" w:cs="Microsoft Sans Serif"/>
        </w:rPr>
        <w:t xml:space="preserve"> March each year. </w:t>
      </w:r>
      <w:r w:rsidRPr="009A1B5B">
        <w:rPr>
          <w:rFonts w:ascii="Microsoft Sans Serif" w:hAnsi="Microsoft Sans Serif" w:cs="Microsoft Sans Serif"/>
        </w:rPr>
        <w:t xml:space="preserve">The Gender pay gap is a measure of the difference between men and </w:t>
      </w:r>
      <w:r w:rsidR="005C58AF" w:rsidRPr="009A1B5B">
        <w:rPr>
          <w:rFonts w:ascii="Microsoft Sans Serif" w:hAnsi="Microsoft Sans Serif" w:cs="Microsoft Sans Serif"/>
        </w:rPr>
        <w:t>women’s</w:t>
      </w:r>
      <w:r w:rsidRPr="009A1B5B">
        <w:rPr>
          <w:rFonts w:ascii="Microsoft Sans Serif" w:hAnsi="Microsoft Sans Serif" w:cs="Microsoft Sans Serif"/>
        </w:rPr>
        <w:t xml:space="preserve"> average earning across an organisation</w:t>
      </w:r>
      <w:r w:rsidR="005C58AF" w:rsidRPr="009A1B5B">
        <w:rPr>
          <w:rFonts w:ascii="Microsoft Sans Serif" w:hAnsi="Microsoft Sans Serif" w:cs="Microsoft Sans Serif"/>
        </w:rPr>
        <w:t xml:space="preserve"> (introduced in March 2017).</w:t>
      </w:r>
    </w:p>
    <w:p w:rsidR="00C158DB" w:rsidRPr="00AA5BDC" w:rsidRDefault="00C158DB" w:rsidP="00E44E75">
      <w:pPr>
        <w:spacing w:after="0" w:line="240" w:lineRule="auto"/>
        <w:ind w:left="0" w:firstLine="0"/>
        <w:rPr>
          <w:rFonts w:ascii="Microsoft Sans Serif" w:hAnsi="Microsoft Sans Serif" w:cs="Microsoft Sans Serif"/>
          <w:b/>
          <w:sz w:val="28"/>
          <w:szCs w:val="28"/>
        </w:rPr>
      </w:pPr>
    </w:p>
    <w:p w:rsidR="00C158DB" w:rsidRPr="00AA5BDC" w:rsidRDefault="00C158DB"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5E3C07" w:rsidRPr="00AA5BDC" w:rsidRDefault="005E3C07" w:rsidP="00E44E75">
      <w:pPr>
        <w:spacing w:after="0" w:line="240" w:lineRule="auto"/>
        <w:ind w:left="0" w:firstLine="0"/>
        <w:rPr>
          <w:rFonts w:ascii="Microsoft Sans Serif" w:hAnsi="Microsoft Sans Serif" w:cs="Microsoft Sans Serif"/>
          <w:b/>
          <w:sz w:val="28"/>
          <w:szCs w:val="28"/>
        </w:rPr>
      </w:pPr>
    </w:p>
    <w:p w:rsidR="0099301D" w:rsidRPr="00AA5BDC" w:rsidRDefault="0099301D" w:rsidP="00E44E75">
      <w:pPr>
        <w:spacing w:after="0" w:line="240" w:lineRule="auto"/>
        <w:ind w:left="0" w:firstLine="0"/>
        <w:rPr>
          <w:rFonts w:ascii="Microsoft Sans Serif" w:hAnsi="Microsoft Sans Serif" w:cs="Microsoft Sans Serif"/>
          <w:b/>
          <w:sz w:val="28"/>
          <w:szCs w:val="28"/>
        </w:rPr>
      </w:pPr>
    </w:p>
    <w:p w:rsidR="005E3C07" w:rsidRDefault="005E3C07" w:rsidP="00E44E75">
      <w:pPr>
        <w:spacing w:after="0" w:line="240" w:lineRule="auto"/>
        <w:ind w:left="0" w:firstLine="0"/>
        <w:rPr>
          <w:rFonts w:ascii="Microsoft Sans Serif" w:hAnsi="Microsoft Sans Serif" w:cs="Microsoft Sans Serif"/>
          <w:b/>
          <w:sz w:val="28"/>
          <w:szCs w:val="28"/>
        </w:rPr>
      </w:pPr>
    </w:p>
    <w:p w:rsidR="00817915" w:rsidRDefault="00817915" w:rsidP="00E44E75">
      <w:pPr>
        <w:spacing w:after="0" w:line="240" w:lineRule="auto"/>
        <w:ind w:left="0" w:firstLine="0"/>
        <w:rPr>
          <w:rFonts w:ascii="Microsoft Sans Serif" w:hAnsi="Microsoft Sans Serif" w:cs="Microsoft Sans Serif"/>
          <w:b/>
          <w:sz w:val="28"/>
          <w:szCs w:val="28"/>
        </w:rPr>
      </w:pPr>
    </w:p>
    <w:p w:rsidR="00817915" w:rsidRPr="00AA5BDC" w:rsidRDefault="00817915" w:rsidP="00E44E75">
      <w:pPr>
        <w:spacing w:after="0" w:line="240" w:lineRule="auto"/>
        <w:ind w:left="0" w:firstLine="0"/>
        <w:rPr>
          <w:rFonts w:ascii="Microsoft Sans Serif" w:hAnsi="Microsoft Sans Serif" w:cs="Microsoft Sans Serif"/>
          <w:b/>
          <w:sz w:val="28"/>
          <w:szCs w:val="28"/>
        </w:rPr>
      </w:pPr>
    </w:p>
    <w:p w:rsidR="005C58AF" w:rsidRPr="00AA5BDC" w:rsidRDefault="00817915" w:rsidP="00E44E75">
      <w:pPr>
        <w:spacing w:after="0" w:line="240" w:lineRule="auto"/>
        <w:ind w:left="0" w:firstLine="0"/>
        <w:rPr>
          <w:rFonts w:ascii="Microsoft Sans Serif" w:hAnsi="Microsoft Sans Serif" w:cs="Microsoft Sans Serif"/>
          <w:b/>
          <w:sz w:val="28"/>
          <w:szCs w:val="28"/>
        </w:rPr>
      </w:pPr>
      <w:r>
        <w:rPr>
          <w:rFonts w:ascii="Microsoft Sans Serif" w:hAnsi="Microsoft Sans Serif" w:cs="Microsoft Sans Serif"/>
          <w:b/>
          <w:sz w:val="28"/>
          <w:szCs w:val="28"/>
        </w:rPr>
        <w:t>Appendix 4:</w:t>
      </w:r>
      <w:r>
        <w:rPr>
          <w:rFonts w:ascii="Microsoft Sans Serif" w:hAnsi="Microsoft Sans Serif" w:cs="Microsoft Sans Serif"/>
          <w:b/>
          <w:sz w:val="28"/>
          <w:szCs w:val="28"/>
        </w:rPr>
        <w:tab/>
      </w:r>
      <w:r w:rsidR="00250CA3" w:rsidRPr="00AA5BDC">
        <w:rPr>
          <w:rFonts w:ascii="Microsoft Sans Serif" w:hAnsi="Microsoft Sans Serif" w:cs="Microsoft Sans Serif"/>
          <w:b/>
          <w:sz w:val="28"/>
          <w:szCs w:val="28"/>
        </w:rPr>
        <w:t>British Values</w:t>
      </w:r>
    </w:p>
    <w:p w:rsidR="00C158DB" w:rsidRPr="00AA5BDC" w:rsidRDefault="00C158DB" w:rsidP="00E44E75">
      <w:pPr>
        <w:spacing w:after="0" w:line="240" w:lineRule="auto"/>
        <w:ind w:left="0" w:firstLine="0"/>
        <w:rPr>
          <w:rFonts w:ascii="Microsoft Sans Serif" w:hAnsi="Microsoft Sans Serif" w:cs="Microsoft Sans Serif"/>
          <w:b/>
          <w:sz w:val="28"/>
          <w:szCs w:val="28"/>
        </w:rPr>
      </w:pPr>
    </w:p>
    <w:p w:rsidR="00C158DB" w:rsidRPr="00AA5BDC" w:rsidRDefault="00C158DB" w:rsidP="00E44E75">
      <w:pPr>
        <w:spacing w:after="0" w:line="240" w:lineRule="auto"/>
        <w:ind w:left="0" w:firstLine="0"/>
        <w:rPr>
          <w:rFonts w:ascii="Microsoft Sans Serif" w:eastAsia="Times New Roman" w:hAnsi="Microsoft Sans Serif" w:cs="Microsoft Sans Serif"/>
          <w:bCs/>
          <w:color w:val="222222"/>
        </w:rPr>
      </w:pPr>
      <w:r w:rsidRPr="00AA5BDC">
        <w:rPr>
          <w:rFonts w:ascii="Microsoft Sans Serif" w:eastAsia="Times New Roman" w:hAnsi="Microsoft Sans Serif" w:cs="Microsoft Sans Serif"/>
          <w:bCs/>
          <w:color w:val="222222"/>
        </w:rPr>
        <w:t>'</w:t>
      </w:r>
      <w:r w:rsidR="000A2910" w:rsidRPr="00AA5BDC">
        <w:rPr>
          <w:rFonts w:ascii="Microsoft Sans Serif" w:eastAsia="Times New Roman" w:hAnsi="Microsoft Sans Serif" w:cs="Microsoft Sans Serif"/>
          <w:bCs/>
          <w:color w:val="222222"/>
        </w:rPr>
        <w:t>Fundamental</w:t>
      </w:r>
      <w:r w:rsidRPr="00AA5BDC">
        <w:rPr>
          <w:rFonts w:ascii="Microsoft Sans Serif" w:eastAsia="Times New Roman" w:hAnsi="Microsoft Sans Serif" w:cs="Microsoft Sans Serif"/>
          <w:bCs/>
          <w:color w:val="222222"/>
        </w:rPr>
        <w:t xml:space="preserve"> British </w:t>
      </w:r>
      <w:r w:rsidR="000A2910" w:rsidRPr="00AA5BDC">
        <w:rPr>
          <w:rFonts w:ascii="Microsoft Sans Serif" w:eastAsia="Times New Roman" w:hAnsi="Microsoft Sans Serif" w:cs="Microsoft Sans Serif"/>
          <w:bCs/>
          <w:color w:val="222222"/>
        </w:rPr>
        <w:t>V</w:t>
      </w:r>
      <w:r w:rsidRPr="00AA5BDC">
        <w:rPr>
          <w:rFonts w:ascii="Microsoft Sans Serif" w:eastAsia="Times New Roman" w:hAnsi="Microsoft Sans Serif" w:cs="Microsoft Sans Serif"/>
          <w:bCs/>
          <w:color w:val="222222"/>
        </w:rPr>
        <w:t>alues' are</w:t>
      </w:r>
      <w:r w:rsidR="000A2910" w:rsidRPr="00AA5BDC">
        <w:rPr>
          <w:rFonts w:ascii="Microsoft Sans Serif" w:eastAsia="Times New Roman" w:hAnsi="Microsoft Sans Serif" w:cs="Microsoft Sans Serif"/>
          <w:bCs/>
          <w:color w:val="222222"/>
        </w:rPr>
        <w:t xml:space="preserve"> classified </w:t>
      </w:r>
      <w:r w:rsidR="00801915" w:rsidRPr="00AA5BDC">
        <w:rPr>
          <w:rFonts w:ascii="Microsoft Sans Serif" w:eastAsia="Times New Roman" w:hAnsi="Microsoft Sans Serif" w:cs="Microsoft Sans Serif"/>
          <w:bCs/>
          <w:color w:val="222222"/>
        </w:rPr>
        <w:t>as:</w:t>
      </w:r>
    </w:p>
    <w:p w:rsidR="005E3C07" w:rsidRPr="00AA5BDC" w:rsidRDefault="005E3C07" w:rsidP="00E44E75">
      <w:pPr>
        <w:spacing w:after="0" w:line="240" w:lineRule="auto"/>
        <w:ind w:left="0" w:firstLine="0"/>
        <w:rPr>
          <w:rFonts w:ascii="Microsoft Sans Serif" w:eastAsia="Times New Roman" w:hAnsi="Microsoft Sans Serif" w:cs="Microsoft Sans Serif"/>
          <w:color w:val="222222"/>
        </w:rPr>
      </w:pPr>
    </w:p>
    <w:p w:rsidR="00C158DB" w:rsidRPr="00AA5BDC" w:rsidRDefault="00C158DB" w:rsidP="00E44E75">
      <w:pPr>
        <w:numPr>
          <w:ilvl w:val="0"/>
          <w:numId w:val="16"/>
        </w:numPr>
        <w:tabs>
          <w:tab w:val="num" w:pos="-630"/>
        </w:tabs>
        <w:spacing w:after="0" w:line="240" w:lineRule="auto"/>
        <w:ind w:left="0" w:firstLine="0"/>
        <w:rPr>
          <w:rFonts w:ascii="Microsoft Sans Serif" w:eastAsia="Times New Roman" w:hAnsi="Microsoft Sans Serif" w:cs="Microsoft Sans Serif"/>
          <w:color w:val="222222"/>
        </w:rPr>
      </w:pPr>
      <w:r w:rsidRPr="00AA5BDC">
        <w:rPr>
          <w:rFonts w:ascii="Microsoft Sans Serif" w:eastAsia="Times New Roman" w:hAnsi="Microsoft Sans Serif" w:cs="Microsoft Sans Serif"/>
          <w:color w:val="222222"/>
        </w:rPr>
        <w:t>Democracy</w:t>
      </w:r>
    </w:p>
    <w:p w:rsidR="00C158DB" w:rsidRPr="00AA5BDC" w:rsidRDefault="00C158DB" w:rsidP="00E44E75">
      <w:pPr>
        <w:numPr>
          <w:ilvl w:val="0"/>
          <w:numId w:val="16"/>
        </w:numPr>
        <w:spacing w:after="0" w:line="240" w:lineRule="auto"/>
        <w:ind w:left="0" w:firstLine="0"/>
        <w:rPr>
          <w:rFonts w:ascii="Microsoft Sans Serif" w:eastAsia="Times New Roman" w:hAnsi="Microsoft Sans Serif" w:cs="Microsoft Sans Serif"/>
          <w:color w:val="222222"/>
        </w:rPr>
      </w:pPr>
      <w:r w:rsidRPr="00AA5BDC">
        <w:rPr>
          <w:rFonts w:ascii="Microsoft Sans Serif" w:eastAsia="Times New Roman" w:hAnsi="Microsoft Sans Serif" w:cs="Microsoft Sans Serif"/>
          <w:color w:val="222222"/>
        </w:rPr>
        <w:t>The rule of law</w:t>
      </w:r>
    </w:p>
    <w:p w:rsidR="00C158DB" w:rsidRPr="00AA5BDC" w:rsidRDefault="00C158DB" w:rsidP="00E44E75">
      <w:pPr>
        <w:numPr>
          <w:ilvl w:val="0"/>
          <w:numId w:val="16"/>
        </w:numPr>
        <w:spacing w:after="0" w:line="240" w:lineRule="auto"/>
        <w:ind w:left="0" w:firstLine="0"/>
        <w:rPr>
          <w:rFonts w:ascii="Microsoft Sans Serif" w:eastAsia="Times New Roman" w:hAnsi="Microsoft Sans Serif" w:cs="Microsoft Sans Serif"/>
          <w:color w:val="222222"/>
        </w:rPr>
      </w:pPr>
      <w:r w:rsidRPr="00AA5BDC">
        <w:rPr>
          <w:rFonts w:ascii="Microsoft Sans Serif" w:eastAsia="Times New Roman" w:hAnsi="Microsoft Sans Serif" w:cs="Microsoft Sans Serif"/>
          <w:color w:val="222222"/>
        </w:rPr>
        <w:t>Individual liberty</w:t>
      </w:r>
    </w:p>
    <w:p w:rsidR="00C158DB" w:rsidRPr="00AA5BDC" w:rsidRDefault="00C158DB" w:rsidP="00E44E75">
      <w:pPr>
        <w:numPr>
          <w:ilvl w:val="0"/>
          <w:numId w:val="16"/>
        </w:numPr>
        <w:spacing w:after="0" w:line="240" w:lineRule="auto"/>
        <w:ind w:left="0" w:firstLine="0"/>
        <w:rPr>
          <w:rFonts w:ascii="Microsoft Sans Serif" w:eastAsia="Times New Roman" w:hAnsi="Microsoft Sans Serif" w:cs="Microsoft Sans Serif"/>
          <w:color w:val="222222"/>
        </w:rPr>
      </w:pPr>
      <w:r w:rsidRPr="00AA5BDC">
        <w:rPr>
          <w:rFonts w:ascii="Microsoft Sans Serif" w:eastAsia="Times New Roman" w:hAnsi="Microsoft Sans Serif" w:cs="Microsoft Sans Serif"/>
          <w:color w:val="222222"/>
        </w:rPr>
        <w:t xml:space="preserve">Mutual respect for and tolerance of those with different faiths and beliefs </w:t>
      </w:r>
    </w:p>
    <w:p w:rsidR="00B30345" w:rsidRPr="00AA5BDC" w:rsidRDefault="00B30345" w:rsidP="00E44E75">
      <w:pPr>
        <w:spacing w:after="0" w:line="240" w:lineRule="auto"/>
        <w:ind w:left="0" w:firstLine="0"/>
        <w:rPr>
          <w:rFonts w:ascii="Microsoft Sans Serif" w:eastAsia="Times New Roman" w:hAnsi="Microsoft Sans Serif" w:cs="Microsoft Sans Serif"/>
          <w:color w:val="222222"/>
        </w:rPr>
      </w:pPr>
    </w:p>
    <w:p w:rsidR="00B30345" w:rsidRPr="00AA5BDC" w:rsidRDefault="00B30345"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Default="00EC2BE9" w:rsidP="00E44E75">
      <w:pPr>
        <w:spacing w:after="0" w:line="240" w:lineRule="auto"/>
        <w:ind w:left="0" w:firstLine="0"/>
        <w:rPr>
          <w:rFonts w:ascii="Microsoft Sans Serif" w:eastAsia="Times New Roman" w:hAnsi="Microsoft Sans Serif" w:cs="Microsoft Sans Serif"/>
          <w:color w:val="222222"/>
        </w:rPr>
      </w:pPr>
    </w:p>
    <w:p w:rsidR="00E15E7F" w:rsidRDefault="00E15E7F" w:rsidP="00E44E75">
      <w:pPr>
        <w:spacing w:after="0" w:line="240" w:lineRule="auto"/>
        <w:ind w:left="0" w:firstLine="0"/>
        <w:rPr>
          <w:rFonts w:ascii="Microsoft Sans Serif" w:eastAsia="Times New Roman" w:hAnsi="Microsoft Sans Serif" w:cs="Microsoft Sans Serif"/>
          <w:color w:val="222222"/>
        </w:rPr>
      </w:pPr>
    </w:p>
    <w:p w:rsidR="00EC2BE9" w:rsidRPr="00AA5BDC" w:rsidRDefault="00EC2BE9" w:rsidP="00E44E75">
      <w:pPr>
        <w:spacing w:after="0" w:line="240" w:lineRule="auto"/>
        <w:ind w:left="0" w:firstLine="0"/>
        <w:rPr>
          <w:rFonts w:ascii="Microsoft Sans Serif" w:hAnsi="Microsoft Sans Serif" w:cs="Microsoft Sans Serif"/>
          <w:b/>
          <w:sz w:val="28"/>
          <w:szCs w:val="28"/>
        </w:rPr>
      </w:pPr>
      <w:r w:rsidRPr="00AA5BDC">
        <w:rPr>
          <w:rFonts w:ascii="Microsoft Sans Serif" w:hAnsi="Microsoft Sans Serif" w:cs="Microsoft Sans Serif"/>
          <w:b/>
          <w:sz w:val="28"/>
          <w:szCs w:val="28"/>
        </w:rPr>
        <w:t>Appendix 5</w:t>
      </w:r>
      <w:r w:rsidR="00817915">
        <w:rPr>
          <w:rFonts w:ascii="Microsoft Sans Serif" w:hAnsi="Microsoft Sans Serif" w:cs="Microsoft Sans Serif"/>
          <w:b/>
          <w:sz w:val="28"/>
          <w:szCs w:val="28"/>
        </w:rPr>
        <w:t>:</w:t>
      </w:r>
      <w:r w:rsidR="00817915">
        <w:rPr>
          <w:rFonts w:ascii="Microsoft Sans Serif" w:hAnsi="Microsoft Sans Serif" w:cs="Microsoft Sans Serif"/>
          <w:b/>
          <w:sz w:val="28"/>
          <w:szCs w:val="28"/>
        </w:rPr>
        <w:tab/>
      </w:r>
      <w:r w:rsidR="00DC06DB" w:rsidRPr="00AA5BDC">
        <w:rPr>
          <w:rFonts w:ascii="Microsoft Sans Serif" w:hAnsi="Microsoft Sans Serif" w:cs="Microsoft Sans Serif"/>
          <w:b/>
          <w:sz w:val="28"/>
          <w:szCs w:val="28"/>
        </w:rPr>
        <w:t>Equality, Diversity and Inclusion Meeting and Committee Structure</w:t>
      </w:r>
    </w:p>
    <w:p w:rsidR="00EC2BE9" w:rsidRPr="00AA5BDC" w:rsidRDefault="00EC2BE9" w:rsidP="00E44E75">
      <w:pPr>
        <w:spacing w:after="0" w:line="240" w:lineRule="auto"/>
        <w:ind w:left="0" w:firstLine="0"/>
        <w:rPr>
          <w:rFonts w:ascii="Microsoft Sans Serif" w:eastAsia="Times New Roman" w:hAnsi="Microsoft Sans Serif" w:cs="Microsoft Sans Serif"/>
          <w:color w:val="222222"/>
        </w:rPr>
      </w:pPr>
    </w:p>
    <w:p w:rsidR="00EC2BE9" w:rsidRPr="008B0BFE" w:rsidRDefault="00DC06DB" w:rsidP="00E44E75">
      <w:pPr>
        <w:spacing w:after="0" w:line="240" w:lineRule="auto"/>
        <w:ind w:left="0" w:firstLine="0"/>
        <w:rPr>
          <w:rFonts w:ascii="Microsoft Sans Serif" w:hAnsi="Microsoft Sans Serif" w:cs="Microsoft Sans Serif"/>
          <w:b/>
          <w:sz w:val="21"/>
          <w:szCs w:val="21"/>
        </w:rPr>
      </w:pPr>
      <w:r w:rsidRPr="008B0BFE">
        <w:rPr>
          <w:rFonts w:ascii="Microsoft Sans Serif" w:hAnsi="Microsoft Sans Serif" w:cs="Microsoft Sans Serif"/>
          <w:b/>
          <w:sz w:val="21"/>
          <w:szCs w:val="21"/>
        </w:rPr>
        <w:t xml:space="preserve">5. </w:t>
      </w:r>
      <w:r w:rsidR="00EC2BE9" w:rsidRPr="008B0BFE">
        <w:rPr>
          <w:rFonts w:ascii="Microsoft Sans Serif" w:hAnsi="Microsoft Sans Serif" w:cs="Microsoft Sans Serif"/>
          <w:b/>
          <w:sz w:val="21"/>
          <w:szCs w:val="21"/>
        </w:rPr>
        <w:t xml:space="preserve">1 </w:t>
      </w:r>
      <w:r w:rsidR="00817915" w:rsidRPr="008B0BFE">
        <w:rPr>
          <w:rFonts w:ascii="Microsoft Sans Serif" w:hAnsi="Microsoft Sans Serif" w:cs="Microsoft Sans Serif"/>
          <w:b/>
          <w:sz w:val="21"/>
          <w:szCs w:val="21"/>
        </w:rPr>
        <w:tab/>
      </w:r>
      <w:r w:rsidR="00EC2BE9" w:rsidRPr="008B0BFE">
        <w:rPr>
          <w:rFonts w:ascii="Microsoft Sans Serif" w:hAnsi="Microsoft Sans Serif" w:cs="Microsoft Sans Serif"/>
          <w:b/>
          <w:sz w:val="21"/>
          <w:szCs w:val="21"/>
        </w:rPr>
        <w:t xml:space="preserve">Equality Diversity &amp; Inclusion Committee </w:t>
      </w:r>
    </w:p>
    <w:p w:rsidR="00817915" w:rsidRPr="00923A19" w:rsidRDefault="00817915" w:rsidP="00E44E75">
      <w:pPr>
        <w:spacing w:after="0" w:line="240" w:lineRule="auto"/>
        <w:ind w:left="0" w:firstLine="0"/>
        <w:rPr>
          <w:rFonts w:ascii="Microsoft Sans Serif" w:hAnsi="Microsoft Sans Serif" w:cs="Microsoft Sans Serif"/>
          <w:b/>
          <w:sz w:val="16"/>
          <w:szCs w:val="16"/>
        </w:rPr>
      </w:pPr>
    </w:p>
    <w:p w:rsidR="00EC2BE9" w:rsidRPr="008B0BFE" w:rsidRDefault="00EC2BE9" w:rsidP="00817915">
      <w:pPr>
        <w:pStyle w:val="ListParagraph"/>
        <w:numPr>
          <w:ilvl w:val="0"/>
          <w:numId w:val="47"/>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 xml:space="preserve">Frequency - </w:t>
      </w:r>
      <w:r w:rsidR="00636598" w:rsidRPr="008B0BFE">
        <w:rPr>
          <w:rFonts w:ascii="Microsoft Sans Serif" w:hAnsi="Microsoft Sans Serif" w:cs="Microsoft Sans Serif"/>
          <w:sz w:val="21"/>
          <w:szCs w:val="21"/>
        </w:rPr>
        <w:t>m</w:t>
      </w:r>
      <w:r w:rsidRPr="008B0BFE">
        <w:rPr>
          <w:rFonts w:ascii="Microsoft Sans Serif" w:hAnsi="Microsoft Sans Serif" w:cs="Microsoft Sans Serif"/>
          <w:sz w:val="21"/>
          <w:szCs w:val="21"/>
        </w:rPr>
        <w:t xml:space="preserve">eets termly </w:t>
      </w:r>
    </w:p>
    <w:p w:rsidR="00EC2BE9" w:rsidRPr="008B0BFE" w:rsidRDefault="00EC2BE9" w:rsidP="00817915">
      <w:pPr>
        <w:pStyle w:val="ListParagraph"/>
        <w:numPr>
          <w:ilvl w:val="0"/>
          <w:numId w:val="47"/>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 xml:space="preserve">Purpose – </w:t>
      </w:r>
      <w:r w:rsidR="00636598" w:rsidRPr="008B0BFE">
        <w:rPr>
          <w:rFonts w:ascii="Microsoft Sans Serif" w:hAnsi="Microsoft Sans Serif" w:cs="Microsoft Sans Serif"/>
          <w:sz w:val="21"/>
          <w:szCs w:val="21"/>
        </w:rPr>
        <w:t>m</w:t>
      </w:r>
      <w:r w:rsidRPr="008B0BFE">
        <w:rPr>
          <w:rFonts w:ascii="Microsoft Sans Serif" w:hAnsi="Microsoft Sans Serif" w:cs="Microsoft Sans Serif"/>
          <w:sz w:val="21"/>
          <w:szCs w:val="21"/>
        </w:rPr>
        <w:t xml:space="preserve">anagement oversight of key data (see table </w:t>
      </w:r>
      <w:r w:rsidR="00985DF0" w:rsidRPr="008B0BFE">
        <w:rPr>
          <w:rFonts w:ascii="Microsoft Sans Serif" w:hAnsi="Microsoft Sans Serif" w:cs="Microsoft Sans Serif"/>
          <w:sz w:val="21"/>
          <w:szCs w:val="21"/>
        </w:rPr>
        <w:t>below):</w:t>
      </w:r>
    </w:p>
    <w:p w:rsidR="00EC2BE9" w:rsidRPr="00923A19" w:rsidRDefault="00EC2BE9" w:rsidP="00985DF0">
      <w:pPr>
        <w:pStyle w:val="ListParagraph"/>
        <w:spacing w:after="0" w:line="240" w:lineRule="auto"/>
        <w:ind w:firstLine="0"/>
        <w:rPr>
          <w:rFonts w:ascii="Microsoft Sans Serif" w:hAnsi="Microsoft Sans Serif" w:cs="Microsoft Sans Serif"/>
          <w:sz w:val="16"/>
          <w:szCs w:val="16"/>
        </w:rPr>
      </w:pPr>
    </w:p>
    <w:tbl>
      <w:tblPr>
        <w:tblStyle w:val="TableGrid0"/>
        <w:tblW w:w="9292" w:type="dxa"/>
        <w:tblInd w:w="1129" w:type="dxa"/>
        <w:tblLook w:val="04A0" w:firstRow="1" w:lastRow="0" w:firstColumn="1" w:lastColumn="0" w:noHBand="0" w:noVBand="1"/>
      </w:tblPr>
      <w:tblGrid>
        <w:gridCol w:w="3849"/>
        <w:gridCol w:w="5443"/>
      </w:tblGrid>
      <w:tr w:rsidR="008B0BFE" w:rsidRPr="008B0BFE" w:rsidTr="008E20B5">
        <w:trPr>
          <w:trHeight w:val="294"/>
        </w:trPr>
        <w:tc>
          <w:tcPr>
            <w:tcW w:w="3849" w:type="dxa"/>
            <w:tcBorders>
              <w:bottom w:val="single" w:sz="4" w:space="0" w:color="auto"/>
            </w:tcBorders>
          </w:tcPr>
          <w:p w:rsidR="00EC2BE9" w:rsidRPr="008B0BFE" w:rsidRDefault="00EC2BE9" w:rsidP="00E44E75">
            <w:pPr>
              <w:spacing w:after="0" w:line="240" w:lineRule="auto"/>
              <w:ind w:left="0" w:firstLine="0"/>
              <w:rPr>
                <w:rFonts w:ascii="Microsoft Sans Serif" w:hAnsi="Microsoft Sans Serif" w:cs="Microsoft Sans Serif"/>
                <w:b/>
                <w:sz w:val="21"/>
                <w:szCs w:val="21"/>
              </w:rPr>
            </w:pPr>
            <w:r w:rsidRPr="008B0BFE">
              <w:rPr>
                <w:rFonts w:ascii="Microsoft Sans Serif" w:hAnsi="Microsoft Sans Serif" w:cs="Microsoft Sans Serif"/>
                <w:b/>
                <w:sz w:val="21"/>
                <w:szCs w:val="21"/>
              </w:rPr>
              <w:lastRenderedPageBreak/>
              <w:t>Student Data</w:t>
            </w:r>
          </w:p>
        </w:tc>
        <w:tc>
          <w:tcPr>
            <w:tcW w:w="5443" w:type="dxa"/>
            <w:tcBorders>
              <w:bottom w:val="single" w:sz="4" w:space="0" w:color="auto"/>
            </w:tcBorders>
          </w:tcPr>
          <w:p w:rsidR="00EC2BE9" w:rsidRPr="008B0BFE" w:rsidRDefault="00EC2BE9" w:rsidP="00E44E75">
            <w:pPr>
              <w:spacing w:after="0" w:line="240" w:lineRule="auto"/>
              <w:ind w:left="0" w:firstLine="0"/>
              <w:rPr>
                <w:rFonts w:ascii="Microsoft Sans Serif" w:hAnsi="Microsoft Sans Serif" w:cs="Microsoft Sans Serif"/>
                <w:b/>
                <w:sz w:val="21"/>
                <w:szCs w:val="21"/>
              </w:rPr>
            </w:pPr>
            <w:r w:rsidRPr="008B0BFE">
              <w:rPr>
                <w:rFonts w:ascii="Microsoft Sans Serif" w:hAnsi="Microsoft Sans Serif" w:cs="Microsoft Sans Serif"/>
                <w:b/>
                <w:sz w:val="21"/>
                <w:szCs w:val="21"/>
              </w:rPr>
              <w:t>Staff Data</w:t>
            </w:r>
          </w:p>
        </w:tc>
      </w:tr>
      <w:tr w:rsidR="008E20B5" w:rsidRPr="008B0BFE" w:rsidTr="00F564F6">
        <w:trPr>
          <w:trHeight w:val="2615"/>
        </w:trPr>
        <w:tc>
          <w:tcPr>
            <w:tcW w:w="3849" w:type="dxa"/>
          </w:tcPr>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 xml:space="preserve">Admissions/Enrolment/Progression </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Attendance</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Retention</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Disciplinary</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Destinations</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Complaints</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Additional Learning Support</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Surveys</w:t>
            </w:r>
          </w:p>
        </w:tc>
        <w:tc>
          <w:tcPr>
            <w:tcW w:w="5443" w:type="dxa"/>
          </w:tcPr>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Staff profile</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Sickness Absence</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Turnover</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Requests for Compassionate/Carers Leave/Flexible Working Requests</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Recruitment/Promotion/Resignations</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Complaints</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Gender Pay Gap</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Disciplinary/Capability/Grievance</w:t>
            </w:r>
          </w:p>
          <w:p w:rsidR="008E20B5" w:rsidRPr="008B0BFE" w:rsidRDefault="008E20B5" w:rsidP="008E20B5">
            <w:pPr>
              <w:pStyle w:val="ListParagraph"/>
              <w:numPr>
                <w:ilvl w:val="0"/>
                <w:numId w:val="48"/>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Surveys</w:t>
            </w:r>
          </w:p>
        </w:tc>
      </w:tr>
    </w:tbl>
    <w:p w:rsidR="00EC2BE9" w:rsidRPr="00923A19" w:rsidRDefault="00EC2BE9" w:rsidP="00E44E75">
      <w:pPr>
        <w:pStyle w:val="ListParagraph"/>
        <w:spacing w:after="0" w:line="240" w:lineRule="auto"/>
        <w:ind w:left="0" w:firstLine="0"/>
        <w:rPr>
          <w:rFonts w:ascii="Microsoft Sans Serif" w:hAnsi="Microsoft Sans Serif" w:cs="Microsoft Sans Serif"/>
          <w:sz w:val="16"/>
          <w:szCs w:val="16"/>
        </w:rPr>
      </w:pPr>
    </w:p>
    <w:p w:rsidR="00EC2BE9" w:rsidRPr="008B0BFE" w:rsidRDefault="00EC2BE9" w:rsidP="008E20B5">
      <w:pPr>
        <w:pStyle w:val="ListParagraph"/>
        <w:numPr>
          <w:ilvl w:val="0"/>
          <w:numId w:val="47"/>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Chair –Principal CEO</w:t>
      </w:r>
    </w:p>
    <w:p w:rsidR="00EC2BE9" w:rsidRPr="008B0BFE" w:rsidRDefault="00EC2BE9" w:rsidP="008E20B5">
      <w:pPr>
        <w:pStyle w:val="ListParagraph"/>
        <w:numPr>
          <w:ilvl w:val="0"/>
          <w:numId w:val="47"/>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In Attendance</w:t>
      </w:r>
      <w:r w:rsidR="008B0BFE" w:rsidRPr="008B0BFE">
        <w:rPr>
          <w:rFonts w:ascii="Microsoft Sans Serif" w:hAnsi="Microsoft Sans Serif" w:cs="Microsoft Sans Serif"/>
          <w:sz w:val="21"/>
          <w:szCs w:val="21"/>
        </w:rPr>
        <w:t>:</w:t>
      </w:r>
    </w:p>
    <w:p w:rsidR="008E20B5" w:rsidRPr="00923A19" w:rsidRDefault="008E20B5" w:rsidP="008E20B5">
      <w:pPr>
        <w:spacing w:after="0" w:line="240" w:lineRule="auto"/>
        <w:ind w:left="360" w:firstLine="0"/>
        <w:rPr>
          <w:rFonts w:ascii="Microsoft Sans Serif" w:hAnsi="Microsoft Sans Serif" w:cs="Microsoft Sans Serif"/>
          <w:sz w:val="16"/>
          <w:szCs w:val="16"/>
        </w:rPr>
      </w:pPr>
    </w:p>
    <w:p w:rsidR="00EC2BE9" w:rsidRPr="008B0BFE" w:rsidRDefault="00EC2BE9" w:rsidP="008E20B5">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Assistant Principal Student Experience</w:t>
      </w:r>
    </w:p>
    <w:p w:rsidR="00EC2BE9" w:rsidRPr="008B0BFE" w:rsidRDefault="00EC2BE9" w:rsidP="008E20B5">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Assistant Principal People Services</w:t>
      </w:r>
    </w:p>
    <w:p w:rsidR="00EC2BE9" w:rsidRPr="008B0BFE" w:rsidRDefault="00EC2BE9" w:rsidP="008E20B5">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6 X Heads of Faculty (2 per term)</w:t>
      </w:r>
    </w:p>
    <w:p w:rsidR="00EC2BE9" w:rsidRPr="008B0BFE" w:rsidRDefault="00EC2BE9" w:rsidP="008E20B5">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HR Manager</w:t>
      </w:r>
    </w:p>
    <w:p w:rsidR="00EC2BE9" w:rsidRPr="008B0BFE" w:rsidRDefault="00EC2BE9" w:rsidP="008E20B5">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Head of Student Services</w:t>
      </w:r>
    </w:p>
    <w:p w:rsidR="00EC2BE9" w:rsidRPr="008B0BFE" w:rsidRDefault="00EC2BE9" w:rsidP="008E20B5">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Head of Apprenticeships</w:t>
      </w:r>
    </w:p>
    <w:p w:rsidR="00EC2BE9" w:rsidRPr="00923A19" w:rsidRDefault="00EC2BE9" w:rsidP="00E44E75">
      <w:pPr>
        <w:pStyle w:val="ListParagraph"/>
        <w:spacing w:after="0" w:line="240" w:lineRule="auto"/>
        <w:ind w:left="0" w:firstLine="0"/>
        <w:rPr>
          <w:rFonts w:ascii="Microsoft Sans Serif" w:hAnsi="Microsoft Sans Serif" w:cs="Microsoft Sans Serif"/>
          <w:sz w:val="16"/>
          <w:szCs w:val="16"/>
        </w:rPr>
      </w:pPr>
    </w:p>
    <w:p w:rsidR="00EC2BE9" w:rsidRPr="008B0BFE" w:rsidRDefault="00DC06DB" w:rsidP="00E44E75">
      <w:pPr>
        <w:spacing w:after="0" w:line="240" w:lineRule="auto"/>
        <w:ind w:left="0" w:firstLine="0"/>
        <w:rPr>
          <w:rFonts w:ascii="Microsoft Sans Serif" w:hAnsi="Microsoft Sans Serif" w:cs="Microsoft Sans Serif"/>
          <w:b/>
          <w:sz w:val="21"/>
          <w:szCs w:val="21"/>
        </w:rPr>
      </w:pPr>
      <w:r w:rsidRPr="008B0BFE">
        <w:rPr>
          <w:rFonts w:ascii="Microsoft Sans Serif" w:hAnsi="Microsoft Sans Serif" w:cs="Microsoft Sans Serif"/>
          <w:b/>
          <w:sz w:val="21"/>
          <w:szCs w:val="21"/>
        </w:rPr>
        <w:t>5</w:t>
      </w:r>
      <w:r w:rsidR="00EC2BE9" w:rsidRPr="008B0BFE">
        <w:rPr>
          <w:rFonts w:ascii="Microsoft Sans Serif" w:hAnsi="Microsoft Sans Serif" w:cs="Microsoft Sans Serif"/>
          <w:b/>
          <w:sz w:val="21"/>
          <w:szCs w:val="21"/>
        </w:rPr>
        <w:t xml:space="preserve">.2 </w:t>
      </w:r>
      <w:r w:rsidR="008E20B5" w:rsidRPr="008B0BFE">
        <w:rPr>
          <w:rFonts w:ascii="Microsoft Sans Serif" w:hAnsi="Microsoft Sans Serif" w:cs="Microsoft Sans Serif"/>
          <w:b/>
          <w:sz w:val="21"/>
          <w:szCs w:val="21"/>
        </w:rPr>
        <w:tab/>
      </w:r>
      <w:r w:rsidR="00EC2BE9" w:rsidRPr="008B0BFE">
        <w:rPr>
          <w:rFonts w:ascii="Microsoft Sans Serif" w:hAnsi="Microsoft Sans Serif" w:cs="Microsoft Sans Serif"/>
          <w:b/>
          <w:sz w:val="21"/>
          <w:szCs w:val="21"/>
        </w:rPr>
        <w:t xml:space="preserve">Inclusion </w:t>
      </w:r>
      <w:r w:rsidRPr="008B0BFE">
        <w:rPr>
          <w:rFonts w:ascii="Microsoft Sans Serif" w:hAnsi="Microsoft Sans Serif" w:cs="Microsoft Sans Serif"/>
          <w:b/>
          <w:sz w:val="21"/>
          <w:szCs w:val="21"/>
        </w:rPr>
        <w:t>Champion Meeting</w:t>
      </w:r>
    </w:p>
    <w:p w:rsidR="008E20B5" w:rsidRPr="00923A19" w:rsidRDefault="008E20B5" w:rsidP="00E44E75">
      <w:pPr>
        <w:spacing w:after="0" w:line="240" w:lineRule="auto"/>
        <w:ind w:left="0" w:firstLine="0"/>
        <w:rPr>
          <w:rFonts w:ascii="Microsoft Sans Serif" w:hAnsi="Microsoft Sans Serif" w:cs="Microsoft Sans Serif"/>
          <w:b/>
          <w:sz w:val="16"/>
          <w:szCs w:val="16"/>
        </w:rPr>
      </w:pPr>
    </w:p>
    <w:p w:rsidR="00EC2BE9" w:rsidRPr="008B0BFE" w:rsidRDefault="00EC2BE9" w:rsidP="008E20B5">
      <w:pPr>
        <w:pStyle w:val="ListParagraph"/>
        <w:numPr>
          <w:ilvl w:val="0"/>
          <w:numId w:val="47"/>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 xml:space="preserve">Frequency - Meets termly </w:t>
      </w:r>
    </w:p>
    <w:p w:rsidR="00EC2BE9" w:rsidRPr="008B0BFE" w:rsidRDefault="00EC2BE9" w:rsidP="008E20B5">
      <w:pPr>
        <w:pStyle w:val="ListParagraph"/>
        <w:numPr>
          <w:ilvl w:val="0"/>
          <w:numId w:val="47"/>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Purpose – To raise awareness of the protected characteristics and to ensure that Equality</w:t>
      </w:r>
      <w:r w:rsidR="00DC06DB" w:rsidRPr="008B0BFE">
        <w:rPr>
          <w:rFonts w:ascii="Microsoft Sans Serif" w:hAnsi="Microsoft Sans Serif" w:cs="Microsoft Sans Serif"/>
          <w:sz w:val="21"/>
          <w:szCs w:val="21"/>
        </w:rPr>
        <w:t>,</w:t>
      </w:r>
      <w:r w:rsidRPr="008B0BFE">
        <w:rPr>
          <w:rFonts w:ascii="Microsoft Sans Serif" w:hAnsi="Microsoft Sans Serif" w:cs="Microsoft Sans Serif"/>
          <w:sz w:val="21"/>
          <w:szCs w:val="21"/>
        </w:rPr>
        <w:t xml:space="preserve"> Diversity</w:t>
      </w:r>
      <w:r w:rsidR="00DC06DB" w:rsidRPr="008B0BFE">
        <w:rPr>
          <w:rFonts w:ascii="Microsoft Sans Serif" w:hAnsi="Microsoft Sans Serif" w:cs="Microsoft Sans Serif"/>
          <w:sz w:val="21"/>
          <w:szCs w:val="21"/>
        </w:rPr>
        <w:t xml:space="preserve"> and Inclusion</w:t>
      </w:r>
      <w:r w:rsidRPr="008B0BFE">
        <w:rPr>
          <w:rFonts w:ascii="Microsoft Sans Serif" w:hAnsi="Microsoft Sans Serif" w:cs="Microsoft Sans Serif"/>
          <w:sz w:val="21"/>
          <w:szCs w:val="21"/>
        </w:rPr>
        <w:t xml:space="preserve"> is promoted and embedded across all aspects of the college</w:t>
      </w:r>
      <w:r w:rsidR="00DC06DB" w:rsidRPr="008B0BFE">
        <w:rPr>
          <w:rFonts w:ascii="Microsoft Sans Serif" w:hAnsi="Microsoft Sans Serif" w:cs="Microsoft Sans Serif"/>
          <w:sz w:val="21"/>
          <w:szCs w:val="21"/>
        </w:rPr>
        <w:t>.</w:t>
      </w:r>
    </w:p>
    <w:p w:rsidR="00EC2BE9" w:rsidRPr="008B0BFE" w:rsidRDefault="00EC2BE9" w:rsidP="008E20B5">
      <w:pPr>
        <w:pStyle w:val="ListParagraph"/>
        <w:numPr>
          <w:ilvl w:val="0"/>
          <w:numId w:val="47"/>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Chair – Head of Student Services/HR Manager on a rotational basis</w:t>
      </w:r>
    </w:p>
    <w:p w:rsidR="00EC2BE9" w:rsidRPr="008B0BFE" w:rsidRDefault="008B0BFE" w:rsidP="008E20B5">
      <w:pPr>
        <w:pStyle w:val="ListParagraph"/>
        <w:numPr>
          <w:ilvl w:val="0"/>
          <w:numId w:val="47"/>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In Attendance:</w:t>
      </w:r>
    </w:p>
    <w:p w:rsidR="008B0BFE" w:rsidRPr="00923A19" w:rsidRDefault="008B0BFE" w:rsidP="008B0BFE">
      <w:pPr>
        <w:spacing w:after="0" w:line="240" w:lineRule="auto"/>
        <w:ind w:left="360" w:firstLine="0"/>
        <w:rPr>
          <w:rFonts w:ascii="Microsoft Sans Serif" w:hAnsi="Microsoft Sans Serif" w:cs="Microsoft Sans Serif"/>
          <w:sz w:val="16"/>
          <w:szCs w:val="16"/>
        </w:rPr>
      </w:pPr>
    </w:p>
    <w:p w:rsidR="00EC2BE9" w:rsidRPr="008B0BFE" w:rsidRDefault="00EC2BE9"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Link Governor</w:t>
      </w:r>
    </w:p>
    <w:p w:rsidR="00EC2BE9" w:rsidRPr="008B0BFE" w:rsidRDefault="00EC2BE9"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Staff Representatives</w:t>
      </w:r>
    </w:p>
    <w:p w:rsidR="00EC2BE9" w:rsidRPr="008B0BFE" w:rsidRDefault="00EC2BE9"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Student Representatives</w:t>
      </w:r>
    </w:p>
    <w:p w:rsidR="00EC2BE9" w:rsidRPr="008B0BFE" w:rsidRDefault="00EC2BE9"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Student Support Manager</w:t>
      </w:r>
    </w:p>
    <w:p w:rsidR="00EC2BE9" w:rsidRPr="008B0BFE" w:rsidRDefault="00EC2BE9"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Student Engagement Manager</w:t>
      </w:r>
    </w:p>
    <w:p w:rsidR="00EC2BE9" w:rsidRPr="008B0BFE" w:rsidRDefault="004B43E3"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Student Experience Coordinator</w:t>
      </w:r>
    </w:p>
    <w:p w:rsidR="00EC2BE9" w:rsidRPr="008B0BFE" w:rsidRDefault="004B43E3"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Student Experience A</w:t>
      </w:r>
      <w:r w:rsidR="00EC2BE9" w:rsidRPr="008B0BFE">
        <w:rPr>
          <w:rFonts w:ascii="Microsoft Sans Serif" w:hAnsi="Microsoft Sans Serif" w:cs="Microsoft Sans Serif"/>
          <w:sz w:val="21"/>
          <w:szCs w:val="21"/>
        </w:rPr>
        <w:t>pprentice</w:t>
      </w:r>
    </w:p>
    <w:p w:rsidR="00EC2BE9" w:rsidRPr="00923A19" w:rsidRDefault="00EC2BE9" w:rsidP="00E44E75">
      <w:pPr>
        <w:pStyle w:val="ListParagraph"/>
        <w:spacing w:after="0" w:line="240" w:lineRule="auto"/>
        <w:ind w:left="0" w:firstLine="0"/>
        <w:rPr>
          <w:rFonts w:ascii="Microsoft Sans Serif" w:hAnsi="Microsoft Sans Serif" w:cs="Microsoft Sans Serif"/>
          <w:sz w:val="16"/>
          <w:szCs w:val="16"/>
        </w:rPr>
      </w:pPr>
    </w:p>
    <w:p w:rsidR="00EC2BE9" w:rsidRPr="008B0BFE" w:rsidRDefault="00EC2BE9" w:rsidP="008B0BFE">
      <w:pPr>
        <w:pStyle w:val="ListParagraph"/>
        <w:numPr>
          <w:ilvl w:val="0"/>
          <w:numId w:val="47"/>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Each me</w:t>
      </w:r>
      <w:r w:rsidR="008B0BFE" w:rsidRPr="008B0BFE">
        <w:rPr>
          <w:rFonts w:ascii="Microsoft Sans Serif" w:hAnsi="Microsoft Sans Serif" w:cs="Microsoft Sans Serif"/>
          <w:sz w:val="21"/>
          <w:szCs w:val="21"/>
        </w:rPr>
        <w:t>eting will be themed as follows</w:t>
      </w:r>
      <w:r w:rsidR="00905540">
        <w:rPr>
          <w:rFonts w:ascii="Microsoft Sans Serif" w:hAnsi="Microsoft Sans Serif" w:cs="Microsoft Sans Serif"/>
          <w:sz w:val="21"/>
          <w:szCs w:val="21"/>
        </w:rPr>
        <w:t xml:space="preserve"> and there will be an opportunity to pick up any other key business</w:t>
      </w:r>
      <w:r w:rsidR="008B0BFE" w:rsidRPr="008B0BFE">
        <w:rPr>
          <w:rFonts w:ascii="Microsoft Sans Serif" w:hAnsi="Microsoft Sans Serif" w:cs="Microsoft Sans Serif"/>
          <w:sz w:val="21"/>
          <w:szCs w:val="21"/>
        </w:rPr>
        <w:t>:</w:t>
      </w:r>
    </w:p>
    <w:p w:rsidR="008B0BFE" w:rsidRPr="00923A19" w:rsidRDefault="008B0BFE" w:rsidP="008B0BFE">
      <w:pPr>
        <w:spacing w:after="0" w:line="240" w:lineRule="auto"/>
        <w:ind w:left="360" w:firstLine="0"/>
        <w:rPr>
          <w:rFonts w:ascii="Microsoft Sans Serif" w:hAnsi="Microsoft Sans Serif" w:cs="Microsoft Sans Serif"/>
          <w:sz w:val="16"/>
          <w:szCs w:val="16"/>
        </w:rPr>
      </w:pPr>
    </w:p>
    <w:p w:rsidR="00EC2BE9" w:rsidRPr="008B0BFE" w:rsidRDefault="00EC2BE9"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Term 1 -  Mental Health</w:t>
      </w:r>
    </w:p>
    <w:p w:rsidR="00EC2BE9" w:rsidRPr="008B0BFE" w:rsidRDefault="00EC2BE9"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Term 2 -  Sexuality &amp; Gender</w:t>
      </w:r>
    </w:p>
    <w:p w:rsidR="00EC2BE9" w:rsidRPr="008B0BFE" w:rsidRDefault="00EC2BE9"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 xml:space="preserve">Term </w:t>
      </w:r>
      <w:r w:rsidR="00636598" w:rsidRPr="008B0BFE">
        <w:rPr>
          <w:rFonts w:ascii="Microsoft Sans Serif" w:hAnsi="Microsoft Sans Serif" w:cs="Microsoft Sans Serif"/>
          <w:sz w:val="21"/>
          <w:szCs w:val="21"/>
        </w:rPr>
        <w:t>3 -</w:t>
      </w:r>
      <w:r w:rsidRPr="008B0BFE">
        <w:rPr>
          <w:rFonts w:ascii="Microsoft Sans Serif" w:hAnsi="Microsoft Sans Serif" w:cs="Microsoft Sans Serif"/>
          <w:sz w:val="21"/>
          <w:szCs w:val="21"/>
        </w:rPr>
        <w:t xml:space="preserve"> Disability</w:t>
      </w:r>
    </w:p>
    <w:p w:rsidR="004B43E3" w:rsidRPr="00923A19" w:rsidRDefault="004B43E3" w:rsidP="00E44E75">
      <w:pPr>
        <w:spacing w:after="0" w:line="240" w:lineRule="auto"/>
        <w:ind w:left="0" w:firstLine="0"/>
        <w:rPr>
          <w:rFonts w:ascii="Microsoft Sans Serif" w:hAnsi="Microsoft Sans Serif" w:cs="Microsoft Sans Serif"/>
          <w:b/>
          <w:sz w:val="16"/>
          <w:szCs w:val="16"/>
        </w:rPr>
      </w:pPr>
    </w:p>
    <w:p w:rsidR="00EC2BE9" w:rsidRPr="008B0BFE" w:rsidRDefault="004B43E3" w:rsidP="00E44E75">
      <w:pPr>
        <w:spacing w:after="0" w:line="240" w:lineRule="auto"/>
        <w:ind w:left="0" w:firstLine="0"/>
        <w:rPr>
          <w:rFonts w:ascii="Microsoft Sans Serif" w:hAnsi="Microsoft Sans Serif" w:cs="Microsoft Sans Serif"/>
          <w:b/>
          <w:sz w:val="21"/>
          <w:szCs w:val="21"/>
        </w:rPr>
      </w:pPr>
      <w:r w:rsidRPr="008B0BFE">
        <w:rPr>
          <w:rFonts w:ascii="Microsoft Sans Serif" w:hAnsi="Microsoft Sans Serif" w:cs="Microsoft Sans Serif"/>
          <w:b/>
          <w:sz w:val="21"/>
          <w:szCs w:val="21"/>
        </w:rPr>
        <w:t>5.3</w:t>
      </w:r>
      <w:r w:rsidR="00EC2BE9" w:rsidRPr="008B0BFE">
        <w:rPr>
          <w:rFonts w:ascii="Microsoft Sans Serif" w:hAnsi="Microsoft Sans Serif" w:cs="Microsoft Sans Serif"/>
          <w:b/>
          <w:sz w:val="21"/>
          <w:szCs w:val="21"/>
        </w:rPr>
        <w:t xml:space="preserve"> </w:t>
      </w:r>
      <w:r w:rsidR="008B0BFE" w:rsidRPr="008B0BFE">
        <w:rPr>
          <w:rFonts w:ascii="Microsoft Sans Serif" w:hAnsi="Microsoft Sans Serif" w:cs="Microsoft Sans Serif"/>
          <w:b/>
          <w:sz w:val="21"/>
          <w:szCs w:val="21"/>
        </w:rPr>
        <w:tab/>
      </w:r>
      <w:r w:rsidR="00EC2BE9" w:rsidRPr="008B0BFE">
        <w:rPr>
          <w:rFonts w:ascii="Microsoft Sans Serif" w:hAnsi="Microsoft Sans Serif" w:cs="Microsoft Sans Serif"/>
          <w:b/>
          <w:sz w:val="21"/>
          <w:szCs w:val="21"/>
        </w:rPr>
        <w:t>Equality Impact Assessment Working Group</w:t>
      </w:r>
    </w:p>
    <w:p w:rsidR="008B0BFE" w:rsidRPr="00923A19" w:rsidRDefault="008B0BFE" w:rsidP="00E44E75">
      <w:pPr>
        <w:spacing w:after="0" w:line="240" w:lineRule="auto"/>
        <w:ind w:left="0" w:firstLine="0"/>
        <w:rPr>
          <w:rFonts w:ascii="Microsoft Sans Serif" w:hAnsi="Microsoft Sans Serif" w:cs="Microsoft Sans Serif"/>
          <w:b/>
          <w:sz w:val="16"/>
          <w:szCs w:val="16"/>
        </w:rPr>
      </w:pPr>
    </w:p>
    <w:p w:rsidR="00EC2BE9" w:rsidRPr="008B0BFE" w:rsidRDefault="00EC2BE9" w:rsidP="008B0BFE">
      <w:pPr>
        <w:pStyle w:val="ListParagraph"/>
        <w:numPr>
          <w:ilvl w:val="0"/>
          <w:numId w:val="47"/>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Frequency – As appropriate</w:t>
      </w:r>
    </w:p>
    <w:p w:rsidR="00EC2BE9" w:rsidRPr="008B0BFE" w:rsidRDefault="00EC2BE9" w:rsidP="008B0BFE">
      <w:pPr>
        <w:pStyle w:val="ListParagraph"/>
        <w:numPr>
          <w:ilvl w:val="0"/>
          <w:numId w:val="47"/>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Purpose – The Equality Impact Assess all policies and procedures implemented at Coventry College.</w:t>
      </w:r>
    </w:p>
    <w:p w:rsidR="008B0BFE" w:rsidRPr="008B0BFE" w:rsidRDefault="00EC2BE9" w:rsidP="008B0BFE">
      <w:pPr>
        <w:pStyle w:val="ListParagraph"/>
        <w:numPr>
          <w:ilvl w:val="0"/>
          <w:numId w:val="47"/>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Chair – Assistant Principal Student Experience</w:t>
      </w:r>
    </w:p>
    <w:p w:rsidR="00EC2BE9" w:rsidRPr="008B0BFE" w:rsidRDefault="00EC2BE9" w:rsidP="008B0BFE">
      <w:pPr>
        <w:pStyle w:val="ListParagraph"/>
        <w:numPr>
          <w:ilvl w:val="0"/>
          <w:numId w:val="47"/>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In Attendance</w:t>
      </w:r>
      <w:r w:rsidR="008B0BFE" w:rsidRPr="008B0BFE">
        <w:rPr>
          <w:rFonts w:ascii="Microsoft Sans Serif" w:hAnsi="Microsoft Sans Serif" w:cs="Microsoft Sans Serif"/>
          <w:sz w:val="21"/>
          <w:szCs w:val="21"/>
        </w:rPr>
        <w:t>:</w:t>
      </w:r>
    </w:p>
    <w:p w:rsidR="008B0BFE" w:rsidRPr="00923A19" w:rsidRDefault="008B0BFE" w:rsidP="008B0BFE">
      <w:pPr>
        <w:spacing w:after="0" w:line="240" w:lineRule="auto"/>
        <w:ind w:left="0" w:firstLine="0"/>
        <w:rPr>
          <w:rFonts w:ascii="Microsoft Sans Serif" w:hAnsi="Microsoft Sans Serif" w:cs="Microsoft Sans Serif"/>
          <w:sz w:val="16"/>
          <w:szCs w:val="16"/>
        </w:rPr>
      </w:pPr>
    </w:p>
    <w:p w:rsidR="00EC2BE9" w:rsidRPr="008B0BFE" w:rsidRDefault="00EC2BE9"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Head of Student Services</w:t>
      </w:r>
    </w:p>
    <w:p w:rsidR="00EC2BE9" w:rsidRPr="008B0BFE" w:rsidRDefault="00EC2BE9"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HR Manager</w:t>
      </w:r>
    </w:p>
    <w:p w:rsidR="00EC2BE9" w:rsidRPr="008B0BFE" w:rsidRDefault="00EC2BE9"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1 X Programme Manager representative (on a rotational basis)</w:t>
      </w:r>
    </w:p>
    <w:p w:rsidR="00EC2BE9" w:rsidRPr="008B0BFE" w:rsidRDefault="00EC2BE9" w:rsidP="008B0BFE">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 xml:space="preserve">1X </w:t>
      </w:r>
      <w:r w:rsidR="004B43E3" w:rsidRPr="008B0BFE">
        <w:rPr>
          <w:rFonts w:ascii="Microsoft Sans Serif" w:hAnsi="Microsoft Sans Serif" w:cs="Microsoft Sans Serif"/>
          <w:sz w:val="21"/>
          <w:szCs w:val="21"/>
        </w:rPr>
        <w:t>b</w:t>
      </w:r>
      <w:r w:rsidRPr="008B0BFE">
        <w:rPr>
          <w:rFonts w:ascii="Microsoft Sans Serif" w:hAnsi="Microsoft Sans Serif" w:cs="Microsoft Sans Serif"/>
          <w:sz w:val="21"/>
          <w:szCs w:val="21"/>
        </w:rPr>
        <w:t xml:space="preserve">usiness </w:t>
      </w:r>
      <w:r w:rsidR="004B43E3" w:rsidRPr="008B0BFE">
        <w:rPr>
          <w:rFonts w:ascii="Microsoft Sans Serif" w:hAnsi="Microsoft Sans Serif" w:cs="Microsoft Sans Serif"/>
          <w:sz w:val="21"/>
          <w:szCs w:val="21"/>
        </w:rPr>
        <w:t>s</w:t>
      </w:r>
      <w:r w:rsidRPr="008B0BFE">
        <w:rPr>
          <w:rFonts w:ascii="Microsoft Sans Serif" w:hAnsi="Microsoft Sans Serif" w:cs="Microsoft Sans Serif"/>
          <w:sz w:val="21"/>
          <w:szCs w:val="21"/>
        </w:rPr>
        <w:t>upport middle manager representative (on a rotational basis)</w:t>
      </w:r>
    </w:p>
    <w:p w:rsidR="00EC2BE9" w:rsidRPr="00E15E7F" w:rsidRDefault="00EC2BE9" w:rsidP="00E15E7F">
      <w:pPr>
        <w:pStyle w:val="ListParagraph"/>
        <w:numPr>
          <w:ilvl w:val="0"/>
          <w:numId w:val="50"/>
        </w:numPr>
        <w:spacing w:after="0" w:line="240" w:lineRule="auto"/>
        <w:rPr>
          <w:rFonts w:ascii="Microsoft Sans Serif" w:hAnsi="Microsoft Sans Serif" w:cs="Microsoft Sans Serif"/>
          <w:sz w:val="21"/>
          <w:szCs w:val="21"/>
        </w:rPr>
      </w:pPr>
      <w:r w:rsidRPr="008B0BFE">
        <w:rPr>
          <w:rFonts w:ascii="Microsoft Sans Serif" w:hAnsi="Microsoft Sans Serif" w:cs="Microsoft Sans Serif"/>
          <w:sz w:val="21"/>
          <w:szCs w:val="21"/>
        </w:rPr>
        <w:t xml:space="preserve">Student </w:t>
      </w:r>
      <w:r w:rsidR="004B43E3" w:rsidRPr="008B0BFE">
        <w:rPr>
          <w:rFonts w:ascii="Microsoft Sans Serif" w:hAnsi="Microsoft Sans Serif" w:cs="Microsoft Sans Serif"/>
          <w:sz w:val="21"/>
          <w:szCs w:val="21"/>
        </w:rPr>
        <w:t>r</w:t>
      </w:r>
      <w:r w:rsidRPr="008B0BFE">
        <w:rPr>
          <w:rFonts w:ascii="Microsoft Sans Serif" w:hAnsi="Microsoft Sans Serif" w:cs="Microsoft Sans Serif"/>
          <w:sz w:val="21"/>
          <w:szCs w:val="21"/>
        </w:rPr>
        <w:t>epresentative where appropriate</w:t>
      </w:r>
      <w:r w:rsidR="00923A19" w:rsidRPr="00E15E7F">
        <w:rPr>
          <w:rFonts w:ascii="Microsoft Sans Serif" w:hAnsi="Microsoft Sans Serif" w:cs="Microsoft Sans Serif"/>
        </w:rPr>
        <w:tab/>
      </w:r>
    </w:p>
    <w:sectPr w:rsidR="00EC2BE9" w:rsidRPr="00E15E7F">
      <w:pgSz w:w="11906" w:h="16838"/>
      <w:pgMar w:top="722" w:right="716" w:bottom="753"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29" w:rsidRDefault="009A5C29" w:rsidP="00FD7EEF">
      <w:pPr>
        <w:spacing w:after="0" w:line="240" w:lineRule="auto"/>
      </w:pPr>
      <w:r>
        <w:separator/>
      </w:r>
    </w:p>
  </w:endnote>
  <w:endnote w:type="continuationSeparator" w:id="0">
    <w:p w:rsidR="009A5C29" w:rsidRDefault="009A5C29" w:rsidP="00FD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crosoft Sans Serif" w:hAnsi="Microsoft Sans Serif" w:cs="Microsoft Sans Serif"/>
        <w:sz w:val="18"/>
        <w:szCs w:val="18"/>
      </w:rPr>
      <w:id w:val="-1300526814"/>
      <w:docPartObj>
        <w:docPartGallery w:val="Page Numbers (Bottom of Page)"/>
        <w:docPartUnique/>
      </w:docPartObj>
    </w:sdtPr>
    <w:sdtEndPr/>
    <w:sdtContent>
      <w:sdt>
        <w:sdtPr>
          <w:rPr>
            <w:rFonts w:ascii="Microsoft Sans Serif" w:hAnsi="Microsoft Sans Serif" w:cs="Microsoft Sans Serif"/>
            <w:sz w:val="18"/>
            <w:szCs w:val="18"/>
          </w:rPr>
          <w:id w:val="-1705238520"/>
          <w:docPartObj>
            <w:docPartGallery w:val="Page Numbers (Top of Page)"/>
            <w:docPartUnique/>
          </w:docPartObj>
        </w:sdtPr>
        <w:sdtEndPr/>
        <w:sdtContent>
          <w:p w:rsidR="005B34A5" w:rsidRPr="005B34A5" w:rsidRDefault="005B34A5">
            <w:pPr>
              <w:pStyle w:val="Footer"/>
              <w:rPr>
                <w:rFonts w:ascii="Microsoft Sans Serif" w:hAnsi="Microsoft Sans Serif" w:cs="Microsoft Sans Serif"/>
                <w:sz w:val="18"/>
                <w:szCs w:val="18"/>
              </w:rPr>
            </w:pPr>
            <w:r w:rsidRPr="005B34A5">
              <w:rPr>
                <w:rFonts w:ascii="Microsoft Sans Serif" w:hAnsi="Microsoft Sans Serif" w:cs="Microsoft Sans Serif"/>
                <w:sz w:val="18"/>
                <w:szCs w:val="18"/>
              </w:rPr>
              <w:fldChar w:fldCharType="begin"/>
            </w:r>
            <w:r w:rsidRPr="005B34A5">
              <w:rPr>
                <w:rFonts w:ascii="Microsoft Sans Serif" w:hAnsi="Microsoft Sans Serif" w:cs="Microsoft Sans Serif"/>
                <w:sz w:val="18"/>
                <w:szCs w:val="18"/>
              </w:rPr>
              <w:instrText xml:space="preserve"> FILENAME  \p  \* MERGEFORMAT </w:instrText>
            </w:r>
            <w:r w:rsidRPr="005B34A5">
              <w:rPr>
                <w:rFonts w:ascii="Microsoft Sans Serif" w:hAnsi="Microsoft Sans Serif" w:cs="Microsoft Sans Serif"/>
                <w:sz w:val="18"/>
                <w:szCs w:val="18"/>
              </w:rPr>
              <w:fldChar w:fldCharType="separate"/>
            </w:r>
            <w:r w:rsidR="00063DEA">
              <w:rPr>
                <w:rFonts w:ascii="Microsoft Sans Serif" w:hAnsi="Microsoft Sans Serif" w:cs="Microsoft Sans Serif"/>
                <w:noProof/>
                <w:sz w:val="18"/>
                <w:szCs w:val="18"/>
              </w:rPr>
              <w:t>I:\MAN\Policies-Procedure\Policies\Awaiting SLT approval\Equality Diversity Policy 18-19.docx</w:t>
            </w:r>
            <w:r w:rsidRPr="005B34A5">
              <w:rPr>
                <w:rFonts w:ascii="Microsoft Sans Serif" w:hAnsi="Microsoft Sans Serif" w:cs="Microsoft Sans Serif"/>
                <w:sz w:val="18"/>
                <w:szCs w:val="18"/>
              </w:rPr>
              <w:fldChar w:fldCharType="end"/>
            </w:r>
            <w:r w:rsidRPr="005B34A5">
              <w:rPr>
                <w:rFonts w:ascii="Microsoft Sans Serif" w:hAnsi="Microsoft Sans Serif" w:cs="Microsoft Sans Serif"/>
                <w:sz w:val="18"/>
                <w:szCs w:val="18"/>
              </w:rPr>
              <w:t xml:space="preserve">  </w:t>
            </w:r>
            <w:r>
              <w:rPr>
                <w:rFonts w:ascii="Microsoft Sans Serif" w:hAnsi="Microsoft Sans Serif" w:cs="Microsoft Sans Serif"/>
                <w:sz w:val="18"/>
                <w:szCs w:val="18"/>
              </w:rPr>
              <w:t xml:space="preserve">       </w:t>
            </w:r>
            <w:r w:rsidR="00063DEA">
              <w:rPr>
                <w:rFonts w:ascii="Microsoft Sans Serif" w:hAnsi="Microsoft Sans Serif" w:cs="Microsoft Sans Serif"/>
                <w:sz w:val="18"/>
                <w:szCs w:val="18"/>
              </w:rPr>
              <w:t xml:space="preserve">                 </w:t>
            </w:r>
            <w:r w:rsidRPr="005B34A5">
              <w:rPr>
                <w:rFonts w:ascii="Microsoft Sans Serif" w:hAnsi="Microsoft Sans Serif" w:cs="Microsoft Sans Serif"/>
                <w:sz w:val="18"/>
                <w:szCs w:val="18"/>
              </w:rPr>
              <w:t xml:space="preserve">Page </w:t>
            </w:r>
            <w:r w:rsidRPr="005B34A5">
              <w:rPr>
                <w:rFonts w:ascii="Microsoft Sans Serif" w:hAnsi="Microsoft Sans Serif" w:cs="Microsoft Sans Serif"/>
                <w:b/>
                <w:bCs/>
                <w:sz w:val="18"/>
                <w:szCs w:val="18"/>
              </w:rPr>
              <w:fldChar w:fldCharType="begin"/>
            </w:r>
            <w:r w:rsidRPr="005B34A5">
              <w:rPr>
                <w:rFonts w:ascii="Microsoft Sans Serif" w:hAnsi="Microsoft Sans Serif" w:cs="Microsoft Sans Serif"/>
                <w:b/>
                <w:bCs/>
                <w:sz w:val="18"/>
                <w:szCs w:val="18"/>
              </w:rPr>
              <w:instrText xml:space="preserve"> PAGE </w:instrText>
            </w:r>
            <w:r w:rsidRPr="005B34A5">
              <w:rPr>
                <w:rFonts w:ascii="Microsoft Sans Serif" w:hAnsi="Microsoft Sans Serif" w:cs="Microsoft Sans Serif"/>
                <w:b/>
                <w:bCs/>
                <w:sz w:val="18"/>
                <w:szCs w:val="18"/>
              </w:rPr>
              <w:fldChar w:fldCharType="separate"/>
            </w:r>
            <w:r w:rsidR="00BB44C1">
              <w:rPr>
                <w:rFonts w:ascii="Microsoft Sans Serif" w:hAnsi="Microsoft Sans Serif" w:cs="Microsoft Sans Serif"/>
                <w:b/>
                <w:bCs/>
                <w:noProof/>
                <w:sz w:val="18"/>
                <w:szCs w:val="18"/>
              </w:rPr>
              <w:t>2</w:t>
            </w:r>
            <w:r w:rsidRPr="005B34A5">
              <w:rPr>
                <w:rFonts w:ascii="Microsoft Sans Serif" w:hAnsi="Microsoft Sans Serif" w:cs="Microsoft Sans Serif"/>
                <w:b/>
                <w:bCs/>
                <w:sz w:val="18"/>
                <w:szCs w:val="18"/>
              </w:rPr>
              <w:fldChar w:fldCharType="end"/>
            </w:r>
            <w:r w:rsidRPr="005B34A5">
              <w:rPr>
                <w:rFonts w:ascii="Microsoft Sans Serif" w:hAnsi="Microsoft Sans Serif" w:cs="Microsoft Sans Serif"/>
                <w:sz w:val="18"/>
                <w:szCs w:val="18"/>
              </w:rPr>
              <w:t xml:space="preserve"> of </w:t>
            </w:r>
            <w:r w:rsidRPr="005B34A5">
              <w:rPr>
                <w:rFonts w:ascii="Microsoft Sans Serif" w:hAnsi="Microsoft Sans Serif" w:cs="Microsoft Sans Serif"/>
                <w:b/>
                <w:bCs/>
                <w:sz w:val="18"/>
                <w:szCs w:val="18"/>
              </w:rPr>
              <w:fldChar w:fldCharType="begin"/>
            </w:r>
            <w:r w:rsidRPr="005B34A5">
              <w:rPr>
                <w:rFonts w:ascii="Microsoft Sans Serif" w:hAnsi="Microsoft Sans Serif" w:cs="Microsoft Sans Serif"/>
                <w:b/>
                <w:bCs/>
                <w:sz w:val="18"/>
                <w:szCs w:val="18"/>
              </w:rPr>
              <w:instrText xml:space="preserve"> NUMPAGES  </w:instrText>
            </w:r>
            <w:r w:rsidRPr="005B34A5">
              <w:rPr>
                <w:rFonts w:ascii="Microsoft Sans Serif" w:hAnsi="Microsoft Sans Serif" w:cs="Microsoft Sans Serif"/>
                <w:b/>
                <w:bCs/>
                <w:sz w:val="18"/>
                <w:szCs w:val="18"/>
              </w:rPr>
              <w:fldChar w:fldCharType="separate"/>
            </w:r>
            <w:r w:rsidR="00BB44C1">
              <w:rPr>
                <w:rFonts w:ascii="Microsoft Sans Serif" w:hAnsi="Microsoft Sans Serif" w:cs="Microsoft Sans Serif"/>
                <w:b/>
                <w:bCs/>
                <w:noProof/>
                <w:sz w:val="18"/>
                <w:szCs w:val="18"/>
              </w:rPr>
              <w:t>4</w:t>
            </w:r>
            <w:r w:rsidRPr="005B34A5">
              <w:rPr>
                <w:rFonts w:ascii="Microsoft Sans Serif" w:hAnsi="Microsoft Sans Serif" w:cs="Microsoft Sans Serif"/>
                <w:b/>
                <w:bCs/>
                <w:sz w:val="18"/>
                <w:szCs w:val="18"/>
              </w:rPr>
              <w:fldChar w:fldCharType="end"/>
            </w:r>
          </w:p>
        </w:sdtContent>
      </w:sdt>
    </w:sdtContent>
  </w:sdt>
  <w:p w:rsidR="00EC2BE9" w:rsidRPr="00C32703" w:rsidRDefault="00EC2BE9">
    <w:pPr>
      <w:pStyle w:val="Footer"/>
      <w:rPr>
        <w:rFonts w:ascii="MS Reference Sans Serif" w:hAnsi="MS Reference Sans Seri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29" w:rsidRDefault="009A5C29" w:rsidP="00FD7EEF">
      <w:pPr>
        <w:spacing w:after="0" w:line="240" w:lineRule="auto"/>
      </w:pPr>
      <w:r>
        <w:separator/>
      </w:r>
    </w:p>
  </w:footnote>
  <w:footnote w:type="continuationSeparator" w:id="0">
    <w:p w:rsidR="009A5C29" w:rsidRDefault="009A5C29" w:rsidP="00FD7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687"/>
    <w:multiLevelType w:val="hybridMultilevel"/>
    <w:tmpl w:val="831EB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56B3D"/>
    <w:multiLevelType w:val="hybridMultilevel"/>
    <w:tmpl w:val="B5565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50EE0"/>
    <w:multiLevelType w:val="hybridMultilevel"/>
    <w:tmpl w:val="99643E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01278"/>
    <w:multiLevelType w:val="multilevel"/>
    <w:tmpl w:val="5B869AF0"/>
    <w:lvl w:ilvl="0">
      <w:start w:val="1"/>
      <w:numFmt w:val="bullet"/>
      <w:lvlText w:val=""/>
      <w:lvlJc w:val="left"/>
      <w:pPr>
        <w:tabs>
          <w:tab w:val="num" w:pos="20"/>
        </w:tabs>
        <w:ind w:left="20" w:hanging="360"/>
      </w:pPr>
      <w:rPr>
        <w:rFonts w:ascii="Symbol" w:hAnsi="Symbol" w:hint="default"/>
        <w:sz w:val="20"/>
      </w:rPr>
    </w:lvl>
    <w:lvl w:ilvl="1" w:tentative="1">
      <w:start w:val="1"/>
      <w:numFmt w:val="bullet"/>
      <w:lvlText w:val="o"/>
      <w:lvlJc w:val="left"/>
      <w:pPr>
        <w:tabs>
          <w:tab w:val="num" w:pos="740"/>
        </w:tabs>
        <w:ind w:left="740" w:hanging="360"/>
      </w:pPr>
      <w:rPr>
        <w:rFonts w:ascii="Courier New" w:hAnsi="Courier New" w:hint="default"/>
        <w:sz w:val="20"/>
      </w:rPr>
    </w:lvl>
    <w:lvl w:ilvl="2" w:tentative="1">
      <w:start w:val="1"/>
      <w:numFmt w:val="bullet"/>
      <w:lvlText w:val=""/>
      <w:lvlJc w:val="left"/>
      <w:pPr>
        <w:tabs>
          <w:tab w:val="num" w:pos="1460"/>
        </w:tabs>
        <w:ind w:left="1460" w:hanging="360"/>
      </w:pPr>
      <w:rPr>
        <w:rFonts w:ascii="Wingdings" w:hAnsi="Wingdings" w:hint="default"/>
        <w:sz w:val="20"/>
      </w:rPr>
    </w:lvl>
    <w:lvl w:ilvl="3" w:tentative="1">
      <w:start w:val="1"/>
      <w:numFmt w:val="bullet"/>
      <w:lvlText w:val=""/>
      <w:lvlJc w:val="left"/>
      <w:pPr>
        <w:tabs>
          <w:tab w:val="num" w:pos="2180"/>
        </w:tabs>
        <w:ind w:left="2180" w:hanging="360"/>
      </w:pPr>
      <w:rPr>
        <w:rFonts w:ascii="Wingdings" w:hAnsi="Wingdings" w:hint="default"/>
        <w:sz w:val="20"/>
      </w:rPr>
    </w:lvl>
    <w:lvl w:ilvl="4" w:tentative="1">
      <w:start w:val="1"/>
      <w:numFmt w:val="bullet"/>
      <w:lvlText w:val=""/>
      <w:lvlJc w:val="left"/>
      <w:pPr>
        <w:tabs>
          <w:tab w:val="num" w:pos="2900"/>
        </w:tabs>
        <w:ind w:left="2900" w:hanging="360"/>
      </w:pPr>
      <w:rPr>
        <w:rFonts w:ascii="Wingdings" w:hAnsi="Wingdings" w:hint="default"/>
        <w:sz w:val="20"/>
      </w:rPr>
    </w:lvl>
    <w:lvl w:ilvl="5" w:tentative="1">
      <w:start w:val="1"/>
      <w:numFmt w:val="bullet"/>
      <w:lvlText w:val=""/>
      <w:lvlJc w:val="left"/>
      <w:pPr>
        <w:tabs>
          <w:tab w:val="num" w:pos="3620"/>
        </w:tabs>
        <w:ind w:left="3620" w:hanging="360"/>
      </w:pPr>
      <w:rPr>
        <w:rFonts w:ascii="Wingdings" w:hAnsi="Wingdings" w:hint="default"/>
        <w:sz w:val="20"/>
      </w:rPr>
    </w:lvl>
    <w:lvl w:ilvl="6" w:tentative="1">
      <w:start w:val="1"/>
      <w:numFmt w:val="bullet"/>
      <w:lvlText w:val=""/>
      <w:lvlJc w:val="left"/>
      <w:pPr>
        <w:tabs>
          <w:tab w:val="num" w:pos="4340"/>
        </w:tabs>
        <w:ind w:left="4340" w:hanging="360"/>
      </w:pPr>
      <w:rPr>
        <w:rFonts w:ascii="Wingdings" w:hAnsi="Wingdings" w:hint="default"/>
        <w:sz w:val="20"/>
      </w:rPr>
    </w:lvl>
    <w:lvl w:ilvl="7" w:tentative="1">
      <w:start w:val="1"/>
      <w:numFmt w:val="bullet"/>
      <w:lvlText w:val=""/>
      <w:lvlJc w:val="left"/>
      <w:pPr>
        <w:tabs>
          <w:tab w:val="num" w:pos="5060"/>
        </w:tabs>
        <w:ind w:left="5060" w:hanging="360"/>
      </w:pPr>
      <w:rPr>
        <w:rFonts w:ascii="Wingdings" w:hAnsi="Wingdings" w:hint="default"/>
        <w:sz w:val="20"/>
      </w:rPr>
    </w:lvl>
    <w:lvl w:ilvl="8" w:tentative="1">
      <w:start w:val="1"/>
      <w:numFmt w:val="bullet"/>
      <w:lvlText w:val=""/>
      <w:lvlJc w:val="left"/>
      <w:pPr>
        <w:tabs>
          <w:tab w:val="num" w:pos="5780"/>
        </w:tabs>
        <w:ind w:left="5780" w:hanging="360"/>
      </w:pPr>
      <w:rPr>
        <w:rFonts w:ascii="Wingdings" w:hAnsi="Wingdings" w:hint="default"/>
        <w:sz w:val="20"/>
      </w:rPr>
    </w:lvl>
  </w:abstractNum>
  <w:abstractNum w:abstractNumId="4" w15:restartNumberingAfterBreak="0">
    <w:nsid w:val="0B1C5DAB"/>
    <w:multiLevelType w:val="hybridMultilevel"/>
    <w:tmpl w:val="7486B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CC302E"/>
    <w:multiLevelType w:val="hybridMultilevel"/>
    <w:tmpl w:val="04C66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969A8"/>
    <w:multiLevelType w:val="multilevel"/>
    <w:tmpl w:val="2E643E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DC15141"/>
    <w:multiLevelType w:val="hybridMultilevel"/>
    <w:tmpl w:val="E4B8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642B5"/>
    <w:multiLevelType w:val="hybridMultilevel"/>
    <w:tmpl w:val="C24A2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D026D5"/>
    <w:multiLevelType w:val="multilevel"/>
    <w:tmpl w:val="0652E1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3E84F7A"/>
    <w:multiLevelType w:val="hybridMultilevel"/>
    <w:tmpl w:val="645ED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EF7781"/>
    <w:multiLevelType w:val="hybridMultilevel"/>
    <w:tmpl w:val="DA5CB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5A0110"/>
    <w:multiLevelType w:val="hybridMultilevel"/>
    <w:tmpl w:val="E14E14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21875DE2"/>
    <w:multiLevelType w:val="hybridMultilevel"/>
    <w:tmpl w:val="D60C3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65401B"/>
    <w:multiLevelType w:val="hybridMultilevel"/>
    <w:tmpl w:val="FCC2621E"/>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238E4A66"/>
    <w:multiLevelType w:val="hybridMultilevel"/>
    <w:tmpl w:val="E0FCDE7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6" w15:restartNumberingAfterBreak="0">
    <w:nsid w:val="23AC40FD"/>
    <w:multiLevelType w:val="hybridMultilevel"/>
    <w:tmpl w:val="E8A6A73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7" w15:restartNumberingAfterBreak="0">
    <w:nsid w:val="2735554A"/>
    <w:multiLevelType w:val="hybridMultilevel"/>
    <w:tmpl w:val="D504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348CE"/>
    <w:multiLevelType w:val="hybridMultilevel"/>
    <w:tmpl w:val="88CED6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A62231B"/>
    <w:multiLevelType w:val="hybridMultilevel"/>
    <w:tmpl w:val="DB086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D91DFF"/>
    <w:multiLevelType w:val="hybridMultilevel"/>
    <w:tmpl w:val="01C40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017282"/>
    <w:multiLevelType w:val="hybridMultilevel"/>
    <w:tmpl w:val="8D20AD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9D67D43"/>
    <w:multiLevelType w:val="hybridMultilevel"/>
    <w:tmpl w:val="85048F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A520F18"/>
    <w:multiLevelType w:val="hybridMultilevel"/>
    <w:tmpl w:val="639CD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D3790"/>
    <w:multiLevelType w:val="hybridMultilevel"/>
    <w:tmpl w:val="B68A77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53685"/>
    <w:multiLevelType w:val="hybridMultilevel"/>
    <w:tmpl w:val="8E8E7F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F2C48DA"/>
    <w:multiLevelType w:val="multilevel"/>
    <w:tmpl w:val="49384B16"/>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7" w15:restartNumberingAfterBreak="0">
    <w:nsid w:val="43D91449"/>
    <w:multiLevelType w:val="hybridMultilevel"/>
    <w:tmpl w:val="F2C28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AD4563"/>
    <w:multiLevelType w:val="hybridMultilevel"/>
    <w:tmpl w:val="5FD4CE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B1C2F"/>
    <w:multiLevelType w:val="hybridMultilevel"/>
    <w:tmpl w:val="DCB4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430F5A"/>
    <w:multiLevelType w:val="hybridMultilevel"/>
    <w:tmpl w:val="74A67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DA0969"/>
    <w:multiLevelType w:val="hybridMultilevel"/>
    <w:tmpl w:val="7826E7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DFC0490"/>
    <w:multiLevelType w:val="hybridMultilevel"/>
    <w:tmpl w:val="6EFC4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FF05D78"/>
    <w:multiLevelType w:val="hybridMultilevel"/>
    <w:tmpl w:val="3BD27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8FE4252"/>
    <w:multiLevelType w:val="hybridMultilevel"/>
    <w:tmpl w:val="20EE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0F62D2"/>
    <w:multiLevelType w:val="hybridMultilevel"/>
    <w:tmpl w:val="A38CE2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C126D72"/>
    <w:multiLevelType w:val="hybridMultilevel"/>
    <w:tmpl w:val="1CE24D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204725F"/>
    <w:multiLevelType w:val="hybridMultilevel"/>
    <w:tmpl w:val="D12E7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92AD3"/>
    <w:multiLevelType w:val="hybridMultilevel"/>
    <w:tmpl w:val="414C70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6383491"/>
    <w:multiLevelType w:val="hybridMultilevel"/>
    <w:tmpl w:val="A8C4F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1F6B64"/>
    <w:multiLevelType w:val="hybridMultilevel"/>
    <w:tmpl w:val="6556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C713B7"/>
    <w:multiLevelType w:val="hybridMultilevel"/>
    <w:tmpl w:val="EDE406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83E631C"/>
    <w:multiLevelType w:val="hybridMultilevel"/>
    <w:tmpl w:val="D8BC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3F0017"/>
    <w:multiLevelType w:val="hybridMultilevel"/>
    <w:tmpl w:val="5CC210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9540EB7"/>
    <w:multiLevelType w:val="hybridMultilevel"/>
    <w:tmpl w:val="755CC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0E9743F"/>
    <w:multiLevelType w:val="hybridMultilevel"/>
    <w:tmpl w:val="ABD23A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E0572E"/>
    <w:multiLevelType w:val="hybridMultilevel"/>
    <w:tmpl w:val="A6B63C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621160D"/>
    <w:multiLevelType w:val="hybridMultilevel"/>
    <w:tmpl w:val="31200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8117DBC"/>
    <w:multiLevelType w:val="hybridMultilevel"/>
    <w:tmpl w:val="DCF07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0D7DD3"/>
    <w:multiLevelType w:val="hybridMultilevel"/>
    <w:tmpl w:val="95463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13"/>
  </w:num>
  <w:num w:numId="3">
    <w:abstractNumId w:val="49"/>
  </w:num>
  <w:num w:numId="4">
    <w:abstractNumId w:val="31"/>
  </w:num>
  <w:num w:numId="5">
    <w:abstractNumId w:val="7"/>
  </w:num>
  <w:num w:numId="6">
    <w:abstractNumId w:val="47"/>
  </w:num>
  <w:num w:numId="7">
    <w:abstractNumId w:val="38"/>
  </w:num>
  <w:num w:numId="8">
    <w:abstractNumId w:val="25"/>
  </w:num>
  <w:num w:numId="9">
    <w:abstractNumId w:val="35"/>
  </w:num>
  <w:num w:numId="10">
    <w:abstractNumId w:val="26"/>
  </w:num>
  <w:num w:numId="11">
    <w:abstractNumId w:val="6"/>
  </w:num>
  <w:num w:numId="12">
    <w:abstractNumId w:val="9"/>
  </w:num>
  <w:num w:numId="13">
    <w:abstractNumId w:val="11"/>
  </w:num>
  <w:num w:numId="14">
    <w:abstractNumId w:val="32"/>
  </w:num>
  <w:num w:numId="15">
    <w:abstractNumId w:val="12"/>
  </w:num>
  <w:num w:numId="16">
    <w:abstractNumId w:val="3"/>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0"/>
  </w:num>
  <w:num w:numId="20">
    <w:abstractNumId w:val="46"/>
  </w:num>
  <w:num w:numId="21">
    <w:abstractNumId w:val="18"/>
  </w:num>
  <w:num w:numId="22">
    <w:abstractNumId w:val="16"/>
  </w:num>
  <w:num w:numId="23">
    <w:abstractNumId w:val="39"/>
  </w:num>
  <w:num w:numId="24">
    <w:abstractNumId w:val="28"/>
  </w:num>
  <w:num w:numId="25">
    <w:abstractNumId w:val="4"/>
  </w:num>
  <w:num w:numId="26">
    <w:abstractNumId w:val="45"/>
  </w:num>
  <w:num w:numId="27">
    <w:abstractNumId w:val="29"/>
  </w:num>
  <w:num w:numId="28">
    <w:abstractNumId w:val="17"/>
  </w:num>
  <w:num w:numId="29">
    <w:abstractNumId w:val="27"/>
  </w:num>
  <w:num w:numId="30">
    <w:abstractNumId w:val="30"/>
  </w:num>
  <w:num w:numId="31">
    <w:abstractNumId w:val="23"/>
  </w:num>
  <w:num w:numId="32">
    <w:abstractNumId w:val="1"/>
  </w:num>
  <w:num w:numId="33">
    <w:abstractNumId w:val="2"/>
  </w:num>
  <w:num w:numId="34">
    <w:abstractNumId w:val="14"/>
  </w:num>
  <w:num w:numId="35">
    <w:abstractNumId w:val="24"/>
  </w:num>
  <w:num w:numId="36">
    <w:abstractNumId w:val="5"/>
  </w:num>
  <w:num w:numId="37">
    <w:abstractNumId w:val="37"/>
  </w:num>
  <w:num w:numId="38">
    <w:abstractNumId w:val="40"/>
  </w:num>
  <w:num w:numId="39">
    <w:abstractNumId w:val="21"/>
  </w:num>
  <w:num w:numId="40">
    <w:abstractNumId w:val="22"/>
  </w:num>
  <w:num w:numId="41">
    <w:abstractNumId w:val="15"/>
  </w:num>
  <w:num w:numId="42">
    <w:abstractNumId w:val="19"/>
  </w:num>
  <w:num w:numId="43">
    <w:abstractNumId w:val="20"/>
  </w:num>
  <w:num w:numId="44">
    <w:abstractNumId w:val="10"/>
  </w:num>
  <w:num w:numId="45">
    <w:abstractNumId w:val="8"/>
  </w:num>
  <w:num w:numId="46">
    <w:abstractNumId w:val="33"/>
  </w:num>
  <w:num w:numId="47">
    <w:abstractNumId w:val="44"/>
  </w:num>
  <w:num w:numId="48">
    <w:abstractNumId w:val="48"/>
  </w:num>
  <w:num w:numId="49">
    <w:abstractNumId w:val="34"/>
  </w:num>
  <w:num w:numId="50">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97"/>
    <w:rsid w:val="00000286"/>
    <w:rsid w:val="00002ABB"/>
    <w:rsid w:val="00021E9A"/>
    <w:rsid w:val="00024A27"/>
    <w:rsid w:val="00033A6C"/>
    <w:rsid w:val="00046965"/>
    <w:rsid w:val="00063DEA"/>
    <w:rsid w:val="0008339C"/>
    <w:rsid w:val="000847B8"/>
    <w:rsid w:val="000A2910"/>
    <w:rsid w:val="000A57A6"/>
    <w:rsid w:val="000B6621"/>
    <w:rsid w:val="000C46FD"/>
    <w:rsid w:val="000F0F1E"/>
    <w:rsid w:val="001161E9"/>
    <w:rsid w:val="00157858"/>
    <w:rsid w:val="0016162D"/>
    <w:rsid w:val="001625E9"/>
    <w:rsid w:val="00176316"/>
    <w:rsid w:val="001A0944"/>
    <w:rsid w:val="001A2010"/>
    <w:rsid w:val="001B592D"/>
    <w:rsid w:val="001D427D"/>
    <w:rsid w:val="001D568F"/>
    <w:rsid w:val="001E682A"/>
    <w:rsid w:val="002323FB"/>
    <w:rsid w:val="00250CA3"/>
    <w:rsid w:val="00255862"/>
    <w:rsid w:val="00260707"/>
    <w:rsid w:val="002831F5"/>
    <w:rsid w:val="00283767"/>
    <w:rsid w:val="002C6D16"/>
    <w:rsid w:val="002D3988"/>
    <w:rsid w:val="002D50D9"/>
    <w:rsid w:val="003040EC"/>
    <w:rsid w:val="00337FA2"/>
    <w:rsid w:val="00341ABA"/>
    <w:rsid w:val="00354BBA"/>
    <w:rsid w:val="0037079C"/>
    <w:rsid w:val="00375DF1"/>
    <w:rsid w:val="003844D7"/>
    <w:rsid w:val="0039068C"/>
    <w:rsid w:val="003917E7"/>
    <w:rsid w:val="003A0A83"/>
    <w:rsid w:val="003A123E"/>
    <w:rsid w:val="003B161D"/>
    <w:rsid w:val="003E13B4"/>
    <w:rsid w:val="003E4B91"/>
    <w:rsid w:val="003F2C2C"/>
    <w:rsid w:val="00426CD6"/>
    <w:rsid w:val="00442005"/>
    <w:rsid w:val="00453ADC"/>
    <w:rsid w:val="004736BE"/>
    <w:rsid w:val="004771C9"/>
    <w:rsid w:val="00494C6E"/>
    <w:rsid w:val="00494C98"/>
    <w:rsid w:val="004B43E3"/>
    <w:rsid w:val="004F4838"/>
    <w:rsid w:val="005319BC"/>
    <w:rsid w:val="00531BBA"/>
    <w:rsid w:val="005438C4"/>
    <w:rsid w:val="005A5411"/>
    <w:rsid w:val="005B34A5"/>
    <w:rsid w:val="005C560A"/>
    <w:rsid w:val="005C58AF"/>
    <w:rsid w:val="005C6E45"/>
    <w:rsid w:val="005E1AD8"/>
    <w:rsid w:val="005E3C07"/>
    <w:rsid w:val="005E5EE3"/>
    <w:rsid w:val="006020E5"/>
    <w:rsid w:val="0061099B"/>
    <w:rsid w:val="00636598"/>
    <w:rsid w:val="00650498"/>
    <w:rsid w:val="00656765"/>
    <w:rsid w:val="00660758"/>
    <w:rsid w:val="00675EC5"/>
    <w:rsid w:val="0068298A"/>
    <w:rsid w:val="00685CF0"/>
    <w:rsid w:val="006C1F55"/>
    <w:rsid w:val="006D265F"/>
    <w:rsid w:val="006E4CE9"/>
    <w:rsid w:val="00715846"/>
    <w:rsid w:val="00725BD0"/>
    <w:rsid w:val="007307E1"/>
    <w:rsid w:val="00763145"/>
    <w:rsid w:val="007721AF"/>
    <w:rsid w:val="007A40DE"/>
    <w:rsid w:val="007A4795"/>
    <w:rsid w:val="007A64D3"/>
    <w:rsid w:val="007D7A1E"/>
    <w:rsid w:val="00801915"/>
    <w:rsid w:val="00815E81"/>
    <w:rsid w:val="00817915"/>
    <w:rsid w:val="008378B2"/>
    <w:rsid w:val="00841E2E"/>
    <w:rsid w:val="00882705"/>
    <w:rsid w:val="008B0BFE"/>
    <w:rsid w:val="008D4EEA"/>
    <w:rsid w:val="008E20B5"/>
    <w:rsid w:val="008E2D98"/>
    <w:rsid w:val="008F1B7B"/>
    <w:rsid w:val="008F1D05"/>
    <w:rsid w:val="008F5B13"/>
    <w:rsid w:val="008F7349"/>
    <w:rsid w:val="00905540"/>
    <w:rsid w:val="009124AC"/>
    <w:rsid w:val="00913702"/>
    <w:rsid w:val="0092087E"/>
    <w:rsid w:val="00923A19"/>
    <w:rsid w:val="009306B7"/>
    <w:rsid w:val="00934FE3"/>
    <w:rsid w:val="00943AFA"/>
    <w:rsid w:val="00952EA4"/>
    <w:rsid w:val="009829F3"/>
    <w:rsid w:val="00985145"/>
    <w:rsid w:val="00985DF0"/>
    <w:rsid w:val="0099301D"/>
    <w:rsid w:val="009A1B5B"/>
    <w:rsid w:val="009A5C29"/>
    <w:rsid w:val="009E5267"/>
    <w:rsid w:val="00A404C6"/>
    <w:rsid w:val="00A56F30"/>
    <w:rsid w:val="00A64097"/>
    <w:rsid w:val="00A719B4"/>
    <w:rsid w:val="00A7434F"/>
    <w:rsid w:val="00A800C3"/>
    <w:rsid w:val="00A87B61"/>
    <w:rsid w:val="00AA5BDC"/>
    <w:rsid w:val="00AD2D6D"/>
    <w:rsid w:val="00AE777E"/>
    <w:rsid w:val="00B30345"/>
    <w:rsid w:val="00B34FFB"/>
    <w:rsid w:val="00B4235E"/>
    <w:rsid w:val="00B426FA"/>
    <w:rsid w:val="00B45467"/>
    <w:rsid w:val="00B57E4F"/>
    <w:rsid w:val="00B90A32"/>
    <w:rsid w:val="00BB44C1"/>
    <w:rsid w:val="00BC7A8C"/>
    <w:rsid w:val="00BD28AF"/>
    <w:rsid w:val="00C125C3"/>
    <w:rsid w:val="00C158DB"/>
    <w:rsid w:val="00C1661B"/>
    <w:rsid w:val="00C25615"/>
    <w:rsid w:val="00C30657"/>
    <w:rsid w:val="00C32703"/>
    <w:rsid w:val="00C65AC9"/>
    <w:rsid w:val="00C7004E"/>
    <w:rsid w:val="00C80B6B"/>
    <w:rsid w:val="00C8236E"/>
    <w:rsid w:val="00C92651"/>
    <w:rsid w:val="00CA6A31"/>
    <w:rsid w:val="00CB5D85"/>
    <w:rsid w:val="00CC44D8"/>
    <w:rsid w:val="00CE050A"/>
    <w:rsid w:val="00CE177C"/>
    <w:rsid w:val="00D0058B"/>
    <w:rsid w:val="00D06D4A"/>
    <w:rsid w:val="00D12033"/>
    <w:rsid w:val="00D22AA2"/>
    <w:rsid w:val="00D66352"/>
    <w:rsid w:val="00D96227"/>
    <w:rsid w:val="00DC06DB"/>
    <w:rsid w:val="00DE7EB4"/>
    <w:rsid w:val="00DF21E6"/>
    <w:rsid w:val="00E02C18"/>
    <w:rsid w:val="00E14668"/>
    <w:rsid w:val="00E15E7F"/>
    <w:rsid w:val="00E23A56"/>
    <w:rsid w:val="00E3780E"/>
    <w:rsid w:val="00E44E75"/>
    <w:rsid w:val="00E55734"/>
    <w:rsid w:val="00E6736F"/>
    <w:rsid w:val="00E67B6F"/>
    <w:rsid w:val="00E80C2E"/>
    <w:rsid w:val="00E85EDB"/>
    <w:rsid w:val="00EC2BE9"/>
    <w:rsid w:val="00ED5D67"/>
    <w:rsid w:val="00EE3556"/>
    <w:rsid w:val="00F1176D"/>
    <w:rsid w:val="00F17F57"/>
    <w:rsid w:val="00F62128"/>
    <w:rsid w:val="00F80F89"/>
    <w:rsid w:val="00F8799C"/>
    <w:rsid w:val="00FB610A"/>
    <w:rsid w:val="00FC2106"/>
    <w:rsid w:val="00FD2684"/>
    <w:rsid w:val="00FD7719"/>
    <w:rsid w:val="00FD7EEF"/>
    <w:rsid w:val="00FE7311"/>
    <w:rsid w:val="00FF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773F3-5931-4311-8DC4-351017BE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67"/>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235"/>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7721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57A6"/>
    <w:pPr>
      <w:ind w:left="720"/>
      <w:contextualSpacing/>
    </w:pPr>
  </w:style>
  <w:style w:type="character" w:styleId="Hyperlink">
    <w:name w:val="Hyperlink"/>
    <w:basedOn w:val="DefaultParagraphFont"/>
    <w:uiPriority w:val="99"/>
    <w:unhideWhenUsed/>
    <w:rsid w:val="00CE177C"/>
    <w:rPr>
      <w:color w:val="0000FF" w:themeColor="hyperlink"/>
      <w:u w:val="single"/>
    </w:rPr>
  </w:style>
  <w:style w:type="character" w:customStyle="1" w:styleId="ListParagraphChar">
    <w:name w:val="List Paragraph Char"/>
    <w:link w:val="ListParagraph"/>
    <w:uiPriority w:val="34"/>
    <w:rsid w:val="00CE177C"/>
    <w:rPr>
      <w:rFonts w:ascii="Arial" w:eastAsia="Arial" w:hAnsi="Arial" w:cs="Arial"/>
      <w:color w:val="000000"/>
    </w:rPr>
  </w:style>
  <w:style w:type="paragraph" w:customStyle="1" w:styleId="Default">
    <w:name w:val="Default"/>
    <w:rsid w:val="00CE17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D7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EEF"/>
    <w:rPr>
      <w:rFonts w:ascii="Arial" w:eastAsia="Arial" w:hAnsi="Arial" w:cs="Arial"/>
      <w:color w:val="000000"/>
    </w:rPr>
  </w:style>
  <w:style w:type="paragraph" w:styleId="Footer">
    <w:name w:val="footer"/>
    <w:basedOn w:val="Normal"/>
    <w:link w:val="FooterChar"/>
    <w:uiPriority w:val="99"/>
    <w:unhideWhenUsed/>
    <w:rsid w:val="00FD7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EEF"/>
    <w:rPr>
      <w:rFonts w:ascii="Arial" w:eastAsia="Arial" w:hAnsi="Arial" w:cs="Arial"/>
      <w:color w:val="000000"/>
    </w:rPr>
  </w:style>
  <w:style w:type="paragraph" w:styleId="BalloonText">
    <w:name w:val="Balloon Text"/>
    <w:basedOn w:val="Normal"/>
    <w:link w:val="BalloonTextChar"/>
    <w:uiPriority w:val="99"/>
    <w:semiHidden/>
    <w:unhideWhenUsed/>
    <w:rsid w:val="0028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67"/>
    <w:rPr>
      <w:rFonts w:ascii="Tahoma" w:eastAsia="Arial" w:hAnsi="Tahoma" w:cs="Tahoma"/>
      <w:color w:val="000000"/>
      <w:sz w:val="16"/>
      <w:szCs w:val="16"/>
    </w:rPr>
  </w:style>
  <w:style w:type="paragraph" w:styleId="NoSpacing">
    <w:name w:val="No Spacing"/>
    <w:uiPriority w:val="1"/>
    <w:qFormat/>
    <w:rsid w:val="0008339C"/>
    <w:pPr>
      <w:spacing w:after="0" w:line="240" w:lineRule="auto"/>
    </w:pPr>
  </w:style>
  <w:style w:type="paragraph" w:styleId="NormalWeb">
    <w:name w:val="Normal (Web)"/>
    <w:basedOn w:val="Normal"/>
    <w:uiPriority w:val="99"/>
    <w:semiHidden/>
    <w:unhideWhenUsed/>
    <w:rsid w:val="00354BBA"/>
    <w:pPr>
      <w:spacing w:after="165" w:line="240" w:lineRule="auto"/>
      <w:ind w:left="0" w:firstLine="0"/>
    </w:pPr>
    <w:rPr>
      <w:rFonts w:ascii="Times New Roman" w:eastAsia="Times New Roman" w:hAnsi="Times New Roman" w:cs="Times New Roman"/>
      <w:color w:val="auto"/>
      <w:sz w:val="24"/>
      <w:szCs w:val="24"/>
    </w:rPr>
  </w:style>
  <w:style w:type="table" w:customStyle="1" w:styleId="TableGrid2">
    <w:name w:val="Table Grid2"/>
    <w:basedOn w:val="TableNormal"/>
    <w:next w:val="TableGrid0"/>
    <w:uiPriority w:val="59"/>
    <w:rsid w:val="00B303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045">
      <w:bodyDiv w:val="1"/>
      <w:marLeft w:val="0"/>
      <w:marRight w:val="0"/>
      <w:marTop w:val="0"/>
      <w:marBottom w:val="0"/>
      <w:divBdr>
        <w:top w:val="none" w:sz="0" w:space="0" w:color="auto"/>
        <w:left w:val="none" w:sz="0" w:space="0" w:color="auto"/>
        <w:bottom w:val="none" w:sz="0" w:space="0" w:color="auto"/>
        <w:right w:val="none" w:sz="0" w:space="0" w:color="auto"/>
      </w:divBdr>
      <w:divsChild>
        <w:div w:id="1725785669">
          <w:marLeft w:val="547"/>
          <w:marRight w:val="0"/>
          <w:marTop w:val="86"/>
          <w:marBottom w:val="120"/>
          <w:divBdr>
            <w:top w:val="none" w:sz="0" w:space="0" w:color="auto"/>
            <w:left w:val="none" w:sz="0" w:space="0" w:color="auto"/>
            <w:bottom w:val="none" w:sz="0" w:space="0" w:color="auto"/>
            <w:right w:val="none" w:sz="0" w:space="0" w:color="auto"/>
          </w:divBdr>
        </w:div>
      </w:divsChild>
    </w:div>
    <w:div w:id="101539511">
      <w:bodyDiv w:val="1"/>
      <w:marLeft w:val="0"/>
      <w:marRight w:val="0"/>
      <w:marTop w:val="0"/>
      <w:marBottom w:val="0"/>
      <w:divBdr>
        <w:top w:val="none" w:sz="0" w:space="0" w:color="auto"/>
        <w:left w:val="none" w:sz="0" w:space="0" w:color="auto"/>
        <w:bottom w:val="none" w:sz="0" w:space="0" w:color="auto"/>
        <w:right w:val="none" w:sz="0" w:space="0" w:color="auto"/>
      </w:divBdr>
      <w:divsChild>
        <w:div w:id="1497261193">
          <w:marLeft w:val="0"/>
          <w:marRight w:val="0"/>
          <w:marTop w:val="0"/>
          <w:marBottom w:val="0"/>
          <w:divBdr>
            <w:top w:val="none" w:sz="0" w:space="0" w:color="auto"/>
            <w:left w:val="none" w:sz="0" w:space="0" w:color="auto"/>
            <w:bottom w:val="none" w:sz="0" w:space="0" w:color="auto"/>
            <w:right w:val="none" w:sz="0" w:space="0" w:color="auto"/>
          </w:divBdr>
          <w:divsChild>
            <w:div w:id="1853758411">
              <w:marLeft w:val="0"/>
              <w:marRight w:val="0"/>
              <w:marTop w:val="0"/>
              <w:marBottom w:val="0"/>
              <w:divBdr>
                <w:top w:val="none" w:sz="0" w:space="0" w:color="auto"/>
                <w:left w:val="none" w:sz="0" w:space="0" w:color="auto"/>
                <w:bottom w:val="none" w:sz="0" w:space="0" w:color="auto"/>
                <w:right w:val="none" w:sz="0" w:space="0" w:color="auto"/>
              </w:divBdr>
              <w:divsChild>
                <w:div w:id="1870487415">
                  <w:marLeft w:val="0"/>
                  <w:marRight w:val="0"/>
                  <w:marTop w:val="0"/>
                  <w:marBottom w:val="0"/>
                  <w:divBdr>
                    <w:top w:val="none" w:sz="0" w:space="0" w:color="auto"/>
                    <w:left w:val="none" w:sz="0" w:space="0" w:color="auto"/>
                    <w:bottom w:val="none" w:sz="0" w:space="0" w:color="auto"/>
                    <w:right w:val="none" w:sz="0" w:space="0" w:color="auto"/>
                  </w:divBdr>
                  <w:divsChild>
                    <w:div w:id="817846241">
                      <w:marLeft w:val="0"/>
                      <w:marRight w:val="0"/>
                      <w:marTop w:val="45"/>
                      <w:marBottom w:val="0"/>
                      <w:divBdr>
                        <w:top w:val="none" w:sz="0" w:space="0" w:color="auto"/>
                        <w:left w:val="none" w:sz="0" w:space="0" w:color="auto"/>
                        <w:bottom w:val="none" w:sz="0" w:space="0" w:color="auto"/>
                        <w:right w:val="none" w:sz="0" w:space="0" w:color="auto"/>
                      </w:divBdr>
                      <w:divsChild>
                        <w:div w:id="446390674">
                          <w:marLeft w:val="0"/>
                          <w:marRight w:val="0"/>
                          <w:marTop w:val="0"/>
                          <w:marBottom w:val="0"/>
                          <w:divBdr>
                            <w:top w:val="none" w:sz="0" w:space="0" w:color="auto"/>
                            <w:left w:val="none" w:sz="0" w:space="0" w:color="auto"/>
                            <w:bottom w:val="none" w:sz="0" w:space="0" w:color="auto"/>
                            <w:right w:val="none" w:sz="0" w:space="0" w:color="auto"/>
                          </w:divBdr>
                          <w:divsChild>
                            <w:div w:id="1851527350">
                              <w:marLeft w:val="2070"/>
                              <w:marRight w:val="3960"/>
                              <w:marTop w:val="0"/>
                              <w:marBottom w:val="0"/>
                              <w:divBdr>
                                <w:top w:val="none" w:sz="0" w:space="0" w:color="auto"/>
                                <w:left w:val="none" w:sz="0" w:space="0" w:color="auto"/>
                                <w:bottom w:val="none" w:sz="0" w:space="0" w:color="auto"/>
                                <w:right w:val="none" w:sz="0" w:space="0" w:color="auto"/>
                              </w:divBdr>
                              <w:divsChild>
                                <w:div w:id="853037818">
                                  <w:marLeft w:val="0"/>
                                  <w:marRight w:val="0"/>
                                  <w:marTop w:val="0"/>
                                  <w:marBottom w:val="0"/>
                                  <w:divBdr>
                                    <w:top w:val="none" w:sz="0" w:space="0" w:color="auto"/>
                                    <w:left w:val="none" w:sz="0" w:space="0" w:color="auto"/>
                                    <w:bottom w:val="none" w:sz="0" w:space="0" w:color="auto"/>
                                    <w:right w:val="none" w:sz="0" w:space="0" w:color="auto"/>
                                  </w:divBdr>
                                  <w:divsChild>
                                    <w:div w:id="1873571986">
                                      <w:marLeft w:val="0"/>
                                      <w:marRight w:val="0"/>
                                      <w:marTop w:val="0"/>
                                      <w:marBottom w:val="0"/>
                                      <w:divBdr>
                                        <w:top w:val="none" w:sz="0" w:space="0" w:color="auto"/>
                                        <w:left w:val="none" w:sz="0" w:space="0" w:color="auto"/>
                                        <w:bottom w:val="none" w:sz="0" w:space="0" w:color="auto"/>
                                        <w:right w:val="none" w:sz="0" w:space="0" w:color="auto"/>
                                      </w:divBdr>
                                      <w:divsChild>
                                        <w:div w:id="1279215644">
                                          <w:marLeft w:val="0"/>
                                          <w:marRight w:val="0"/>
                                          <w:marTop w:val="0"/>
                                          <w:marBottom w:val="0"/>
                                          <w:divBdr>
                                            <w:top w:val="none" w:sz="0" w:space="0" w:color="auto"/>
                                            <w:left w:val="none" w:sz="0" w:space="0" w:color="auto"/>
                                            <w:bottom w:val="none" w:sz="0" w:space="0" w:color="auto"/>
                                            <w:right w:val="none" w:sz="0" w:space="0" w:color="auto"/>
                                          </w:divBdr>
                                          <w:divsChild>
                                            <w:div w:id="1054042558">
                                              <w:marLeft w:val="0"/>
                                              <w:marRight w:val="0"/>
                                              <w:marTop w:val="90"/>
                                              <w:marBottom w:val="0"/>
                                              <w:divBdr>
                                                <w:top w:val="none" w:sz="0" w:space="0" w:color="auto"/>
                                                <w:left w:val="none" w:sz="0" w:space="0" w:color="auto"/>
                                                <w:bottom w:val="none" w:sz="0" w:space="0" w:color="auto"/>
                                                <w:right w:val="none" w:sz="0" w:space="0" w:color="auto"/>
                                              </w:divBdr>
                                              <w:divsChild>
                                                <w:div w:id="724380136">
                                                  <w:marLeft w:val="0"/>
                                                  <w:marRight w:val="0"/>
                                                  <w:marTop w:val="0"/>
                                                  <w:marBottom w:val="0"/>
                                                  <w:divBdr>
                                                    <w:top w:val="none" w:sz="0" w:space="0" w:color="auto"/>
                                                    <w:left w:val="none" w:sz="0" w:space="0" w:color="auto"/>
                                                    <w:bottom w:val="none" w:sz="0" w:space="0" w:color="auto"/>
                                                    <w:right w:val="none" w:sz="0" w:space="0" w:color="auto"/>
                                                  </w:divBdr>
                                                  <w:divsChild>
                                                    <w:div w:id="1466268408">
                                                      <w:marLeft w:val="0"/>
                                                      <w:marRight w:val="0"/>
                                                      <w:marTop w:val="0"/>
                                                      <w:marBottom w:val="0"/>
                                                      <w:divBdr>
                                                        <w:top w:val="none" w:sz="0" w:space="0" w:color="auto"/>
                                                        <w:left w:val="none" w:sz="0" w:space="0" w:color="auto"/>
                                                        <w:bottom w:val="none" w:sz="0" w:space="0" w:color="auto"/>
                                                        <w:right w:val="none" w:sz="0" w:space="0" w:color="auto"/>
                                                      </w:divBdr>
                                                      <w:divsChild>
                                                        <w:div w:id="561449763">
                                                          <w:marLeft w:val="0"/>
                                                          <w:marRight w:val="0"/>
                                                          <w:marTop w:val="0"/>
                                                          <w:marBottom w:val="390"/>
                                                          <w:divBdr>
                                                            <w:top w:val="none" w:sz="0" w:space="0" w:color="auto"/>
                                                            <w:left w:val="none" w:sz="0" w:space="0" w:color="auto"/>
                                                            <w:bottom w:val="none" w:sz="0" w:space="0" w:color="auto"/>
                                                            <w:right w:val="none" w:sz="0" w:space="0" w:color="auto"/>
                                                          </w:divBdr>
                                                          <w:divsChild>
                                                            <w:div w:id="873690638">
                                                              <w:marLeft w:val="0"/>
                                                              <w:marRight w:val="0"/>
                                                              <w:marTop w:val="0"/>
                                                              <w:marBottom w:val="0"/>
                                                              <w:divBdr>
                                                                <w:top w:val="none" w:sz="0" w:space="0" w:color="auto"/>
                                                                <w:left w:val="none" w:sz="0" w:space="0" w:color="auto"/>
                                                                <w:bottom w:val="none" w:sz="0" w:space="0" w:color="auto"/>
                                                                <w:right w:val="none" w:sz="0" w:space="0" w:color="auto"/>
                                                              </w:divBdr>
                                                              <w:divsChild>
                                                                <w:div w:id="1522351987">
                                                                  <w:marLeft w:val="0"/>
                                                                  <w:marRight w:val="0"/>
                                                                  <w:marTop w:val="0"/>
                                                                  <w:marBottom w:val="0"/>
                                                                  <w:divBdr>
                                                                    <w:top w:val="none" w:sz="0" w:space="0" w:color="auto"/>
                                                                    <w:left w:val="none" w:sz="0" w:space="0" w:color="auto"/>
                                                                    <w:bottom w:val="none" w:sz="0" w:space="0" w:color="auto"/>
                                                                    <w:right w:val="none" w:sz="0" w:space="0" w:color="auto"/>
                                                                  </w:divBdr>
                                                                  <w:divsChild>
                                                                    <w:div w:id="1784954883">
                                                                      <w:marLeft w:val="0"/>
                                                                      <w:marRight w:val="0"/>
                                                                      <w:marTop w:val="0"/>
                                                                      <w:marBottom w:val="0"/>
                                                                      <w:divBdr>
                                                                        <w:top w:val="none" w:sz="0" w:space="0" w:color="auto"/>
                                                                        <w:left w:val="none" w:sz="0" w:space="0" w:color="auto"/>
                                                                        <w:bottom w:val="none" w:sz="0" w:space="0" w:color="auto"/>
                                                                        <w:right w:val="none" w:sz="0" w:space="0" w:color="auto"/>
                                                                      </w:divBdr>
                                                                      <w:divsChild>
                                                                        <w:div w:id="1718821706">
                                                                          <w:marLeft w:val="0"/>
                                                                          <w:marRight w:val="0"/>
                                                                          <w:marTop w:val="0"/>
                                                                          <w:marBottom w:val="0"/>
                                                                          <w:divBdr>
                                                                            <w:top w:val="none" w:sz="0" w:space="0" w:color="auto"/>
                                                                            <w:left w:val="none" w:sz="0" w:space="0" w:color="auto"/>
                                                                            <w:bottom w:val="none" w:sz="0" w:space="0" w:color="auto"/>
                                                                            <w:right w:val="none" w:sz="0" w:space="0" w:color="auto"/>
                                                                          </w:divBdr>
                                                                          <w:divsChild>
                                                                            <w:div w:id="2114397783">
                                                                              <w:marLeft w:val="0"/>
                                                                              <w:marRight w:val="0"/>
                                                                              <w:marTop w:val="0"/>
                                                                              <w:marBottom w:val="0"/>
                                                                              <w:divBdr>
                                                                                <w:top w:val="none" w:sz="0" w:space="0" w:color="auto"/>
                                                                                <w:left w:val="none" w:sz="0" w:space="0" w:color="auto"/>
                                                                                <w:bottom w:val="none" w:sz="0" w:space="0" w:color="auto"/>
                                                                                <w:right w:val="none" w:sz="0" w:space="0" w:color="auto"/>
                                                                              </w:divBdr>
                                                                              <w:divsChild>
                                                                                <w:div w:id="1060514719">
                                                                                  <w:marLeft w:val="0"/>
                                                                                  <w:marRight w:val="0"/>
                                                                                  <w:marTop w:val="0"/>
                                                                                  <w:marBottom w:val="0"/>
                                                                                  <w:divBdr>
                                                                                    <w:top w:val="none" w:sz="0" w:space="0" w:color="auto"/>
                                                                                    <w:left w:val="none" w:sz="0" w:space="0" w:color="auto"/>
                                                                                    <w:bottom w:val="none" w:sz="0" w:space="0" w:color="auto"/>
                                                                                    <w:right w:val="none" w:sz="0" w:space="0" w:color="auto"/>
                                                                                  </w:divBdr>
                                                                                  <w:divsChild>
                                                                                    <w:div w:id="1408728970">
                                                                                      <w:marLeft w:val="0"/>
                                                                                      <w:marRight w:val="0"/>
                                                                                      <w:marTop w:val="0"/>
                                                                                      <w:marBottom w:val="0"/>
                                                                                      <w:divBdr>
                                                                                        <w:top w:val="none" w:sz="0" w:space="0" w:color="auto"/>
                                                                                        <w:left w:val="none" w:sz="0" w:space="0" w:color="auto"/>
                                                                                        <w:bottom w:val="none" w:sz="0" w:space="0" w:color="auto"/>
                                                                                        <w:right w:val="none" w:sz="0" w:space="0" w:color="auto"/>
                                                                                      </w:divBdr>
                                                                                    </w:div>
                                                                                    <w:div w:id="8286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160239">
      <w:bodyDiv w:val="1"/>
      <w:marLeft w:val="0"/>
      <w:marRight w:val="0"/>
      <w:marTop w:val="0"/>
      <w:marBottom w:val="0"/>
      <w:divBdr>
        <w:top w:val="none" w:sz="0" w:space="0" w:color="auto"/>
        <w:left w:val="none" w:sz="0" w:space="0" w:color="auto"/>
        <w:bottom w:val="none" w:sz="0" w:space="0" w:color="auto"/>
        <w:right w:val="none" w:sz="0" w:space="0" w:color="auto"/>
      </w:divBdr>
      <w:divsChild>
        <w:div w:id="1073161004">
          <w:marLeft w:val="547"/>
          <w:marRight w:val="0"/>
          <w:marTop w:val="82"/>
          <w:marBottom w:val="120"/>
          <w:divBdr>
            <w:top w:val="none" w:sz="0" w:space="0" w:color="auto"/>
            <w:left w:val="none" w:sz="0" w:space="0" w:color="auto"/>
            <w:bottom w:val="none" w:sz="0" w:space="0" w:color="auto"/>
            <w:right w:val="none" w:sz="0" w:space="0" w:color="auto"/>
          </w:divBdr>
        </w:div>
        <w:div w:id="1936742748">
          <w:marLeft w:val="547"/>
          <w:marRight w:val="0"/>
          <w:marTop w:val="82"/>
          <w:marBottom w:val="120"/>
          <w:divBdr>
            <w:top w:val="none" w:sz="0" w:space="0" w:color="auto"/>
            <w:left w:val="none" w:sz="0" w:space="0" w:color="auto"/>
            <w:bottom w:val="none" w:sz="0" w:space="0" w:color="auto"/>
            <w:right w:val="none" w:sz="0" w:space="0" w:color="auto"/>
          </w:divBdr>
        </w:div>
        <w:div w:id="2034723771">
          <w:marLeft w:val="547"/>
          <w:marRight w:val="0"/>
          <w:marTop w:val="82"/>
          <w:marBottom w:val="120"/>
          <w:divBdr>
            <w:top w:val="none" w:sz="0" w:space="0" w:color="auto"/>
            <w:left w:val="none" w:sz="0" w:space="0" w:color="auto"/>
            <w:bottom w:val="none" w:sz="0" w:space="0" w:color="auto"/>
            <w:right w:val="none" w:sz="0" w:space="0" w:color="auto"/>
          </w:divBdr>
        </w:div>
        <w:div w:id="948780643">
          <w:marLeft w:val="547"/>
          <w:marRight w:val="0"/>
          <w:marTop w:val="82"/>
          <w:marBottom w:val="120"/>
          <w:divBdr>
            <w:top w:val="none" w:sz="0" w:space="0" w:color="auto"/>
            <w:left w:val="none" w:sz="0" w:space="0" w:color="auto"/>
            <w:bottom w:val="none" w:sz="0" w:space="0" w:color="auto"/>
            <w:right w:val="none" w:sz="0" w:space="0" w:color="auto"/>
          </w:divBdr>
        </w:div>
        <w:div w:id="624891730">
          <w:marLeft w:val="547"/>
          <w:marRight w:val="0"/>
          <w:marTop w:val="82"/>
          <w:marBottom w:val="120"/>
          <w:divBdr>
            <w:top w:val="none" w:sz="0" w:space="0" w:color="auto"/>
            <w:left w:val="none" w:sz="0" w:space="0" w:color="auto"/>
            <w:bottom w:val="none" w:sz="0" w:space="0" w:color="auto"/>
            <w:right w:val="none" w:sz="0" w:space="0" w:color="auto"/>
          </w:divBdr>
        </w:div>
        <w:div w:id="1801025778">
          <w:marLeft w:val="547"/>
          <w:marRight w:val="0"/>
          <w:marTop w:val="82"/>
          <w:marBottom w:val="120"/>
          <w:divBdr>
            <w:top w:val="none" w:sz="0" w:space="0" w:color="auto"/>
            <w:left w:val="none" w:sz="0" w:space="0" w:color="auto"/>
            <w:bottom w:val="none" w:sz="0" w:space="0" w:color="auto"/>
            <w:right w:val="none" w:sz="0" w:space="0" w:color="auto"/>
          </w:divBdr>
        </w:div>
      </w:divsChild>
    </w:div>
    <w:div w:id="326443406">
      <w:bodyDiv w:val="1"/>
      <w:marLeft w:val="0"/>
      <w:marRight w:val="0"/>
      <w:marTop w:val="0"/>
      <w:marBottom w:val="0"/>
      <w:divBdr>
        <w:top w:val="none" w:sz="0" w:space="0" w:color="auto"/>
        <w:left w:val="none" w:sz="0" w:space="0" w:color="auto"/>
        <w:bottom w:val="none" w:sz="0" w:space="0" w:color="auto"/>
        <w:right w:val="none" w:sz="0" w:space="0" w:color="auto"/>
      </w:divBdr>
      <w:divsChild>
        <w:div w:id="771752702">
          <w:marLeft w:val="547"/>
          <w:marRight w:val="0"/>
          <w:marTop w:val="86"/>
          <w:marBottom w:val="120"/>
          <w:divBdr>
            <w:top w:val="none" w:sz="0" w:space="0" w:color="auto"/>
            <w:left w:val="none" w:sz="0" w:space="0" w:color="auto"/>
            <w:bottom w:val="none" w:sz="0" w:space="0" w:color="auto"/>
            <w:right w:val="none" w:sz="0" w:space="0" w:color="auto"/>
          </w:divBdr>
        </w:div>
        <w:div w:id="1255168877">
          <w:marLeft w:val="547"/>
          <w:marRight w:val="0"/>
          <w:marTop w:val="86"/>
          <w:marBottom w:val="120"/>
          <w:divBdr>
            <w:top w:val="none" w:sz="0" w:space="0" w:color="auto"/>
            <w:left w:val="none" w:sz="0" w:space="0" w:color="auto"/>
            <w:bottom w:val="none" w:sz="0" w:space="0" w:color="auto"/>
            <w:right w:val="none" w:sz="0" w:space="0" w:color="auto"/>
          </w:divBdr>
        </w:div>
      </w:divsChild>
    </w:div>
    <w:div w:id="579484976">
      <w:bodyDiv w:val="1"/>
      <w:marLeft w:val="0"/>
      <w:marRight w:val="0"/>
      <w:marTop w:val="0"/>
      <w:marBottom w:val="0"/>
      <w:divBdr>
        <w:top w:val="none" w:sz="0" w:space="0" w:color="auto"/>
        <w:left w:val="none" w:sz="0" w:space="0" w:color="auto"/>
        <w:bottom w:val="none" w:sz="0" w:space="0" w:color="auto"/>
        <w:right w:val="none" w:sz="0" w:space="0" w:color="auto"/>
      </w:divBdr>
      <w:divsChild>
        <w:div w:id="1196389329">
          <w:marLeft w:val="547"/>
          <w:marRight w:val="0"/>
          <w:marTop w:val="86"/>
          <w:marBottom w:val="120"/>
          <w:divBdr>
            <w:top w:val="none" w:sz="0" w:space="0" w:color="auto"/>
            <w:left w:val="none" w:sz="0" w:space="0" w:color="auto"/>
            <w:bottom w:val="none" w:sz="0" w:space="0" w:color="auto"/>
            <w:right w:val="none" w:sz="0" w:space="0" w:color="auto"/>
          </w:divBdr>
        </w:div>
        <w:div w:id="741802460">
          <w:marLeft w:val="547"/>
          <w:marRight w:val="0"/>
          <w:marTop w:val="86"/>
          <w:marBottom w:val="120"/>
          <w:divBdr>
            <w:top w:val="none" w:sz="0" w:space="0" w:color="auto"/>
            <w:left w:val="none" w:sz="0" w:space="0" w:color="auto"/>
            <w:bottom w:val="none" w:sz="0" w:space="0" w:color="auto"/>
            <w:right w:val="none" w:sz="0" w:space="0" w:color="auto"/>
          </w:divBdr>
        </w:div>
        <w:div w:id="599070640">
          <w:marLeft w:val="547"/>
          <w:marRight w:val="0"/>
          <w:marTop w:val="86"/>
          <w:marBottom w:val="120"/>
          <w:divBdr>
            <w:top w:val="none" w:sz="0" w:space="0" w:color="auto"/>
            <w:left w:val="none" w:sz="0" w:space="0" w:color="auto"/>
            <w:bottom w:val="none" w:sz="0" w:space="0" w:color="auto"/>
            <w:right w:val="none" w:sz="0" w:space="0" w:color="auto"/>
          </w:divBdr>
        </w:div>
        <w:div w:id="1395021">
          <w:marLeft w:val="547"/>
          <w:marRight w:val="0"/>
          <w:marTop w:val="86"/>
          <w:marBottom w:val="120"/>
          <w:divBdr>
            <w:top w:val="none" w:sz="0" w:space="0" w:color="auto"/>
            <w:left w:val="none" w:sz="0" w:space="0" w:color="auto"/>
            <w:bottom w:val="none" w:sz="0" w:space="0" w:color="auto"/>
            <w:right w:val="none" w:sz="0" w:space="0" w:color="auto"/>
          </w:divBdr>
        </w:div>
      </w:divsChild>
    </w:div>
    <w:div w:id="765661821">
      <w:bodyDiv w:val="1"/>
      <w:marLeft w:val="0"/>
      <w:marRight w:val="0"/>
      <w:marTop w:val="0"/>
      <w:marBottom w:val="0"/>
      <w:divBdr>
        <w:top w:val="none" w:sz="0" w:space="0" w:color="auto"/>
        <w:left w:val="none" w:sz="0" w:space="0" w:color="auto"/>
        <w:bottom w:val="none" w:sz="0" w:space="0" w:color="auto"/>
        <w:right w:val="none" w:sz="0" w:space="0" w:color="auto"/>
      </w:divBdr>
    </w:div>
    <w:div w:id="958993009">
      <w:bodyDiv w:val="1"/>
      <w:marLeft w:val="0"/>
      <w:marRight w:val="0"/>
      <w:marTop w:val="0"/>
      <w:marBottom w:val="0"/>
      <w:divBdr>
        <w:top w:val="none" w:sz="0" w:space="0" w:color="auto"/>
        <w:left w:val="none" w:sz="0" w:space="0" w:color="auto"/>
        <w:bottom w:val="none" w:sz="0" w:space="0" w:color="auto"/>
        <w:right w:val="none" w:sz="0" w:space="0" w:color="auto"/>
      </w:divBdr>
    </w:div>
    <w:div w:id="1083600042">
      <w:bodyDiv w:val="1"/>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670521786">
              <w:marLeft w:val="-225"/>
              <w:marRight w:val="-225"/>
              <w:marTop w:val="0"/>
              <w:marBottom w:val="0"/>
              <w:divBdr>
                <w:top w:val="none" w:sz="0" w:space="0" w:color="auto"/>
                <w:left w:val="none" w:sz="0" w:space="0" w:color="auto"/>
                <w:bottom w:val="none" w:sz="0" w:space="0" w:color="auto"/>
                <w:right w:val="none" w:sz="0" w:space="0" w:color="auto"/>
              </w:divBdr>
              <w:divsChild>
                <w:div w:id="836845260">
                  <w:marLeft w:val="0"/>
                  <w:marRight w:val="0"/>
                  <w:marTop w:val="0"/>
                  <w:marBottom w:val="0"/>
                  <w:divBdr>
                    <w:top w:val="none" w:sz="0" w:space="0" w:color="auto"/>
                    <w:left w:val="none" w:sz="0" w:space="0" w:color="auto"/>
                    <w:bottom w:val="none" w:sz="0" w:space="0" w:color="auto"/>
                    <w:right w:val="none" w:sz="0" w:space="0" w:color="auto"/>
                  </w:divBdr>
                  <w:divsChild>
                    <w:div w:id="908684937">
                      <w:marLeft w:val="0"/>
                      <w:marRight w:val="0"/>
                      <w:marTop w:val="0"/>
                      <w:marBottom w:val="0"/>
                      <w:divBdr>
                        <w:top w:val="none" w:sz="0" w:space="0" w:color="auto"/>
                        <w:left w:val="none" w:sz="0" w:space="0" w:color="auto"/>
                        <w:bottom w:val="none" w:sz="0" w:space="0" w:color="auto"/>
                        <w:right w:val="none" w:sz="0" w:space="0" w:color="auto"/>
                      </w:divBdr>
                      <w:divsChild>
                        <w:div w:id="1831867238">
                          <w:marLeft w:val="0"/>
                          <w:marRight w:val="0"/>
                          <w:marTop w:val="0"/>
                          <w:marBottom w:val="0"/>
                          <w:divBdr>
                            <w:top w:val="none" w:sz="0" w:space="0" w:color="auto"/>
                            <w:left w:val="none" w:sz="0" w:space="0" w:color="auto"/>
                            <w:bottom w:val="none" w:sz="0" w:space="0" w:color="auto"/>
                            <w:right w:val="none" w:sz="0" w:space="0" w:color="auto"/>
                          </w:divBdr>
                          <w:divsChild>
                            <w:div w:id="1010447186">
                              <w:marLeft w:val="0"/>
                              <w:marRight w:val="0"/>
                              <w:marTop w:val="0"/>
                              <w:marBottom w:val="0"/>
                              <w:divBdr>
                                <w:top w:val="none" w:sz="0" w:space="0" w:color="auto"/>
                                <w:left w:val="none" w:sz="0" w:space="0" w:color="auto"/>
                                <w:bottom w:val="none" w:sz="0" w:space="0" w:color="auto"/>
                                <w:right w:val="none" w:sz="0" w:space="0" w:color="auto"/>
                              </w:divBdr>
                              <w:divsChild>
                                <w:div w:id="520125887">
                                  <w:marLeft w:val="0"/>
                                  <w:marRight w:val="0"/>
                                  <w:marTop w:val="0"/>
                                  <w:marBottom w:val="0"/>
                                  <w:divBdr>
                                    <w:top w:val="none" w:sz="0" w:space="0" w:color="auto"/>
                                    <w:left w:val="none" w:sz="0" w:space="0" w:color="auto"/>
                                    <w:bottom w:val="none" w:sz="0" w:space="0" w:color="auto"/>
                                    <w:right w:val="none" w:sz="0" w:space="0" w:color="auto"/>
                                  </w:divBdr>
                                  <w:divsChild>
                                    <w:div w:id="19016287">
                                      <w:marLeft w:val="0"/>
                                      <w:marRight w:val="0"/>
                                      <w:marTop w:val="0"/>
                                      <w:marBottom w:val="0"/>
                                      <w:divBdr>
                                        <w:top w:val="none" w:sz="0" w:space="0" w:color="auto"/>
                                        <w:left w:val="none" w:sz="0" w:space="0" w:color="auto"/>
                                        <w:bottom w:val="none" w:sz="0" w:space="0" w:color="auto"/>
                                        <w:right w:val="none" w:sz="0" w:space="0" w:color="auto"/>
                                      </w:divBdr>
                                      <w:divsChild>
                                        <w:div w:id="553661807">
                                          <w:marLeft w:val="0"/>
                                          <w:marRight w:val="0"/>
                                          <w:marTop w:val="0"/>
                                          <w:marBottom w:val="0"/>
                                          <w:divBdr>
                                            <w:top w:val="none" w:sz="0" w:space="0" w:color="auto"/>
                                            <w:left w:val="none" w:sz="0" w:space="0" w:color="auto"/>
                                            <w:bottom w:val="none" w:sz="0" w:space="0" w:color="auto"/>
                                            <w:right w:val="none" w:sz="0" w:space="0" w:color="auto"/>
                                          </w:divBdr>
                                          <w:divsChild>
                                            <w:div w:id="1509172160">
                                              <w:marLeft w:val="0"/>
                                              <w:marRight w:val="0"/>
                                              <w:marTop w:val="0"/>
                                              <w:marBottom w:val="0"/>
                                              <w:divBdr>
                                                <w:top w:val="none" w:sz="0" w:space="0" w:color="auto"/>
                                                <w:left w:val="none" w:sz="0" w:space="0" w:color="auto"/>
                                                <w:bottom w:val="none" w:sz="0" w:space="0" w:color="auto"/>
                                                <w:right w:val="none" w:sz="0" w:space="0" w:color="auto"/>
                                              </w:divBdr>
                                              <w:divsChild>
                                                <w:div w:id="1372417215">
                                                  <w:marLeft w:val="0"/>
                                                  <w:marRight w:val="0"/>
                                                  <w:marTop w:val="0"/>
                                                  <w:marBottom w:val="0"/>
                                                  <w:divBdr>
                                                    <w:top w:val="none" w:sz="0" w:space="0" w:color="auto"/>
                                                    <w:left w:val="none" w:sz="0" w:space="0" w:color="auto"/>
                                                    <w:bottom w:val="none" w:sz="0" w:space="0" w:color="auto"/>
                                                    <w:right w:val="none" w:sz="0" w:space="0" w:color="auto"/>
                                                  </w:divBdr>
                                                  <w:divsChild>
                                                    <w:div w:id="930430042">
                                                      <w:marLeft w:val="0"/>
                                                      <w:marRight w:val="0"/>
                                                      <w:marTop w:val="0"/>
                                                      <w:marBottom w:val="0"/>
                                                      <w:divBdr>
                                                        <w:top w:val="none" w:sz="0" w:space="0" w:color="auto"/>
                                                        <w:left w:val="none" w:sz="0" w:space="0" w:color="auto"/>
                                                        <w:bottom w:val="none" w:sz="0" w:space="0" w:color="auto"/>
                                                        <w:right w:val="none" w:sz="0" w:space="0" w:color="auto"/>
                                                      </w:divBdr>
                                                      <w:divsChild>
                                                        <w:div w:id="12408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871">
                                                  <w:marLeft w:val="0"/>
                                                  <w:marRight w:val="0"/>
                                                  <w:marTop w:val="0"/>
                                                  <w:marBottom w:val="0"/>
                                                  <w:divBdr>
                                                    <w:top w:val="none" w:sz="0" w:space="0" w:color="auto"/>
                                                    <w:left w:val="none" w:sz="0" w:space="0" w:color="auto"/>
                                                    <w:bottom w:val="none" w:sz="0" w:space="0" w:color="auto"/>
                                                    <w:right w:val="none" w:sz="0" w:space="0" w:color="auto"/>
                                                  </w:divBdr>
                                                  <w:divsChild>
                                                    <w:div w:id="2559632">
                                                      <w:marLeft w:val="0"/>
                                                      <w:marRight w:val="0"/>
                                                      <w:marTop w:val="0"/>
                                                      <w:marBottom w:val="0"/>
                                                      <w:divBdr>
                                                        <w:top w:val="none" w:sz="0" w:space="0" w:color="auto"/>
                                                        <w:left w:val="none" w:sz="0" w:space="0" w:color="auto"/>
                                                        <w:bottom w:val="none" w:sz="0" w:space="0" w:color="auto"/>
                                                        <w:right w:val="none" w:sz="0" w:space="0" w:color="auto"/>
                                                      </w:divBdr>
                                                      <w:divsChild>
                                                        <w:div w:id="5638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824143">
      <w:bodyDiv w:val="1"/>
      <w:marLeft w:val="0"/>
      <w:marRight w:val="0"/>
      <w:marTop w:val="0"/>
      <w:marBottom w:val="0"/>
      <w:divBdr>
        <w:top w:val="none" w:sz="0" w:space="0" w:color="auto"/>
        <w:left w:val="none" w:sz="0" w:space="0" w:color="auto"/>
        <w:bottom w:val="none" w:sz="0" w:space="0" w:color="auto"/>
        <w:right w:val="none" w:sz="0" w:space="0" w:color="auto"/>
      </w:divBdr>
      <w:divsChild>
        <w:div w:id="1782064667">
          <w:marLeft w:val="0"/>
          <w:marRight w:val="0"/>
          <w:marTop w:val="0"/>
          <w:marBottom w:val="0"/>
          <w:divBdr>
            <w:top w:val="none" w:sz="0" w:space="0" w:color="auto"/>
            <w:left w:val="none" w:sz="0" w:space="0" w:color="auto"/>
            <w:bottom w:val="none" w:sz="0" w:space="0" w:color="auto"/>
            <w:right w:val="none" w:sz="0" w:space="0" w:color="auto"/>
          </w:divBdr>
          <w:divsChild>
            <w:div w:id="1823543557">
              <w:marLeft w:val="-225"/>
              <w:marRight w:val="-225"/>
              <w:marTop w:val="0"/>
              <w:marBottom w:val="0"/>
              <w:divBdr>
                <w:top w:val="none" w:sz="0" w:space="0" w:color="auto"/>
                <w:left w:val="none" w:sz="0" w:space="0" w:color="auto"/>
                <w:bottom w:val="none" w:sz="0" w:space="0" w:color="auto"/>
                <w:right w:val="none" w:sz="0" w:space="0" w:color="auto"/>
              </w:divBdr>
              <w:divsChild>
                <w:div w:id="464200219">
                  <w:marLeft w:val="0"/>
                  <w:marRight w:val="0"/>
                  <w:marTop w:val="0"/>
                  <w:marBottom w:val="0"/>
                  <w:divBdr>
                    <w:top w:val="none" w:sz="0" w:space="0" w:color="auto"/>
                    <w:left w:val="none" w:sz="0" w:space="0" w:color="auto"/>
                    <w:bottom w:val="none" w:sz="0" w:space="0" w:color="auto"/>
                    <w:right w:val="none" w:sz="0" w:space="0" w:color="auto"/>
                  </w:divBdr>
                  <w:divsChild>
                    <w:div w:id="746418418">
                      <w:marLeft w:val="0"/>
                      <w:marRight w:val="0"/>
                      <w:marTop w:val="0"/>
                      <w:marBottom w:val="0"/>
                      <w:divBdr>
                        <w:top w:val="none" w:sz="0" w:space="0" w:color="auto"/>
                        <w:left w:val="none" w:sz="0" w:space="0" w:color="auto"/>
                        <w:bottom w:val="none" w:sz="0" w:space="0" w:color="auto"/>
                        <w:right w:val="none" w:sz="0" w:space="0" w:color="auto"/>
                      </w:divBdr>
                      <w:divsChild>
                        <w:div w:id="1484079907">
                          <w:marLeft w:val="0"/>
                          <w:marRight w:val="0"/>
                          <w:marTop w:val="0"/>
                          <w:marBottom w:val="0"/>
                          <w:divBdr>
                            <w:top w:val="none" w:sz="0" w:space="0" w:color="auto"/>
                            <w:left w:val="none" w:sz="0" w:space="0" w:color="auto"/>
                            <w:bottom w:val="none" w:sz="0" w:space="0" w:color="auto"/>
                            <w:right w:val="none" w:sz="0" w:space="0" w:color="auto"/>
                          </w:divBdr>
                          <w:divsChild>
                            <w:div w:id="1791127949">
                              <w:marLeft w:val="0"/>
                              <w:marRight w:val="0"/>
                              <w:marTop w:val="0"/>
                              <w:marBottom w:val="0"/>
                              <w:divBdr>
                                <w:top w:val="none" w:sz="0" w:space="0" w:color="auto"/>
                                <w:left w:val="none" w:sz="0" w:space="0" w:color="auto"/>
                                <w:bottom w:val="none" w:sz="0" w:space="0" w:color="auto"/>
                                <w:right w:val="none" w:sz="0" w:space="0" w:color="auto"/>
                              </w:divBdr>
                              <w:divsChild>
                                <w:div w:id="269048758">
                                  <w:marLeft w:val="0"/>
                                  <w:marRight w:val="0"/>
                                  <w:marTop w:val="0"/>
                                  <w:marBottom w:val="0"/>
                                  <w:divBdr>
                                    <w:top w:val="none" w:sz="0" w:space="0" w:color="auto"/>
                                    <w:left w:val="none" w:sz="0" w:space="0" w:color="auto"/>
                                    <w:bottom w:val="none" w:sz="0" w:space="0" w:color="auto"/>
                                    <w:right w:val="none" w:sz="0" w:space="0" w:color="auto"/>
                                  </w:divBdr>
                                  <w:divsChild>
                                    <w:div w:id="1882280943">
                                      <w:marLeft w:val="0"/>
                                      <w:marRight w:val="0"/>
                                      <w:marTop w:val="0"/>
                                      <w:marBottom w:val="0"/>
                                      <w:divBdr>
                                        <w:top w:val="none" w:sz="0" w:space="0" w:color="auto"/>
                                        <w:left w:val="none" w:sz="0" w:space="0" w:color="auto"/>
                                        <w:bottom w:val="none" w:sz="0" w:space="0" w:color="auto"/>
                                        <w:right w:val="none" w:sz="0" w:space="0" w:color="auto"/>
                                      </w:divBdr>
                                      <w:divsChild>
                                        <w:div w:id="755788260">
                                          <w:marLeft w:val="0"/>
                                          <w:marRight w:val="0"/>
                                          <w:marTop w:val="0"/>
                                          <w:marBottom w:val="0"/>
                                          <w:divBdr>
                                            <w:top w:val="none" w:sz="0" w:space="0" w:color="auto"/>
                                            <w:left w:val="none" w:sz="0" w:space="0" w:color="auto"/>
                                            <w:bottom w:val="none" w:sz="0" w:space="0" w:color="auto"/>
                                            <w:right w:val="none" w:sz="0" w:space="0" w:color="auto"/>
                                          </w:divBdr>
                                          <w:divsChild>
                                            <w:div w:id="1156216047">
                                              <w:marLeft w:val="0"/>
                                              <w:marRight w:val="0"/>
                                              <w:marTop w:val="0"/>
                                              <w:marBottom w:val="0"/>
                                              <w:divBdr>
                                                <w:top w:val="none" w:sz="0" w:space="0" w:color="auto"/>
                                                <w:left w:val="none" w:sz="0" w:space="0" w:color="auto"/>
                                                <w:bottom w:val="none" w:sz="0" w:space="0" w:color="auto"/>
                                                <w:right w:val="none" w:sz="0" w:space="0" w:color="auto"/>
                                              </w:divBdr>
                                              <w:divsChild>
                                                <w:div w:id="372315643">
                                                  <w:marLeft w:val="0"/>
                                                  <w:marRight w:val="0"/>
                                                  <w:marTop w:val="0"/>
                                                  <w:marBottom w:val="0"/>
                                                  <w:divBdr>
                                                    <w:top w:val="none" w:sz="0" w:space="0" w:color="auto"/>
                                                    <w:left w:val="none" w:sz="0" w:space="0" w:color="auto"/>
                                                    <w:bottom w:val="none" w:sz="0" w:space="0" w:color="auto"/>
                                                    <w:right w:val="none" w:sz="0" w:space="0" w:color="auto"/>
                                                  </w:divBdr>
                                                  <w:divsChild>
                                                    <w:div w:id="96677241">
                                                      <w:marLeft w:val="0"/>
                                                      <w:marRight w:val="0"/>
                                                      <w:marTop w:val="0"/>
                                                      <w:marBottom w:val="0"/>
                                                      <w:divBdr>
                                                        <w:top w:val="none" w:sz="0" w:space="0" w:color="auto"/>
                                                        <w:left w:val="none" w:sz="0" w:space="0" w:color="auto"/>
                                                        <w:bottom w:val="none" w:sz="0" w:space="0" w:color="auto"/>
                                                        <w:right w:val="none" w:sz="0" w:space="0" w:color="auto"/>
                                                      </w:divBdr>
                                                      <w:divsChild>
                                                        <w:div w:id="10436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1613">
                                                  <w:marLeft w:val="0"/>
                                                  <w:marRight w:val="0"/>
                                                  <w:marTop w:val="0"/>
                                                  <w:marBottom w:val="0"/>
                                                  <w:divBdr>
                                                    <w:top w:val="none" w:sz="0" w:space="0" w:color="auto"/>
                                                    <w:left w:val="none" w:sz="0" w:space="0" w:color="auto"/>
                                                    <w:bottom w:val="none" w:sz="0" w:space="0" w:color="auto"/>
                                                    <w:right w:val="none" w:sz="0" w:space="0" w:color="auto"/>
                                                  </w:divBdr>
                                                  <w:divsChild>
                                                    <w:div w:id="1107428203">
                                                      <w:marLeft w:val="0"/>
                                                      <w:marRight w:val="0"/>
                                                      <w:marTop w:val="0"/>
                                                      <w:marBottom w:val="0"/>
                                                      <w:divBdr>
                                                        <w:top w:val="none" w:sz="0" w:space="0" w:color="auto"/>
                                                        <w:left w:val="none" w:sz="0" w:space="0" w:color="auto"/>
                                                        <w:bottom w:val="none" w:sz="0" w:space="0" w:color="auto"/>
                                                        <w:right w:val="none" w:sz="0" w:space="0" w:color="auto"/>
                                                      </w:divBdr>
                                                      <w:divsChild>
                                                        <w:div w:id="864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17FC-CB11-445D-9AD3-7C14D611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3856</Words>
  <Characters>21985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City College Coventry</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Goodwin</dc:creator>
  <cp:lastModifiedBy>Debbie Wright</cp:lastModifiedBy>
  <cp:revision>2</cp:revision>
  <cp:lastPrinted>2017-11-13T15:11:00Z</cp:lastPrinted>
  <dcterms:created xsi:type="dcterms:W3CDTF">2019-02-26T13:35:00Z</dcterms:created>
  <dcterms:modified xsi:type="dcterms:W3CDTF">2019-02-26T13:35:00Z</dcterms:modified>
</cp:coreProperties>
</file>